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B1D1" w14:textId="77777777" w:rsidR="00643F2F" w:rsidRDefault="00643F2F">
      <w:pPr>
        <w:pStyle w:val="BodyText"/>
        <w:spacing w:before="5"/>
        <w:rPr>
          <w:rFonts w:ascii="Times New Roman"/>
          <w:sz w:val="26"/>
        </w:rPr>
      </w:pPr>
    </w:p>
    <w:p w14:paraId="10AD88A7" w14:textId="77777777" w:rsidR="00643F2F" w:rsidRDefault="00E20527">
      <w:pPr>
        <w:pStyle w:val="Title"/>
      </w:pPr>
      <w:r>
        <w:t>Corporate</w:t>
      </w:r>
      <w:r>
        <w:rPr>
          <w:spacing w:val="-22"/>
        </w:rPr>
        <w:t xml:space="preserve"> </w:t>
      </w:r>
      <w:r>
        <w:t>Responsibility</w:t>
      </w:r>
    </w:p>
    <w:p w14:paraId="6C602D75" w14:textId="4A131136" w:rsidR="00643F2F" w:rsidRDefault="00BE4249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2AF4B7" wp14:editId="5046E02D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9B9D" id="Freeform 5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20527">
        <w:rPr>
          <w:sz w:val="36"/>
        </w:rPr>
        <w:t>I</w:t>
      </w:r>
      <w:r w:rsidR="00E20527">
        <w:t>NTRODUCTION</w:t>
      </w:r>
    </w:p>
    <w:p w14:paraId="40BCC396" w14:textId="77777777" w:rsidR="00643F2F" w:rsidRDefault="00E20527">
      <w:pPr>
        <w:pStyle w:val="BodyText"/>
        <w:spacing w:before="244" w:line="276" w:lineRule="auto"/>
        <w:ind w:left="240" w:right="217"/>
      </w:pPr>
      <w:r>
        <w:t>Our business is driven by shared beliefs and our core values of Detail, Care, Value and</w:t>
      </w:r>
      <w:r>
        <w:rPr>
          <w:spacing w:val="1"/>
        </w:rPr>
        <w:t xml:space="preserve"> </w:t>
      </w:r>
      <w:r>
        <w:t>Fun which ensure the commitment of all those involved to everything we do. We</w:t>
      </w:r>
      <w:r>
        <w:rPr>
          <w:spacing w:val="1"/>
        </w:rPr>
        <w:t xml:space="preserve"> </w:t>
      </w:r>
      <w:r>
        <w:t>recognise that we must integrate our business values and operations to meet the</w:t>
      </w:r>
      <w:r>
        <w:rPr>
          <w:spacing w:val="1"/>
        </w:rPr>
        <w:t xml:space="preserve"> </w:t>
      </w:r>
      <w:r>
        <w:t>expectations of our stakeholders. They include employees, customers, suppliers, the</w:t>
      </w:r>
      <w:r>
        <w:rPr>
          <w:spacing w:val="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aim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environment</w:t>
      </w:r>
      <w:r>
        <w:rPr>
          <w:spacing w:val="-6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community.</w:t>
      </w:r>
    </w:p>
    <w:p w14:paraId="24A8227E" w14:textId="77777777" w:rsidR="00643F2F" w:rsidRDefault="00643F2F">
      <w:pPr>
        <w:pStyle w:val="BodyText"/>
        <w:spacing w:before="2"/>
        <w:rPr>
          <w:sz w:val="30"/>
        </w:rPr>
      </w:pPr>
    </w:p>
    <w:p w14:paraId="613FFCCF" w14:textId="146A4F28" w:rsidR="00643F2F" w:rsidRDefault="00BE4249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FABDD0" wp14:editId="534836C7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EDFF8" id="Freeform 4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20527">
        <w:rPr>
          <w:sz w:val="36"/>
        </w:rPr>
        <w:t>S</w:t>
      </w:r>
      <w:r w:rsidR="00E20527">
        <w:t>COPE</w:t>
      </w:r>
    </w:p>
    <w:p w14:paraId="6ED28483" w14:textId="77777777" w:rsidR="00643F2F" w:rsidRDefault="00E20527">
      <w:pPr>
        <w:pStyle w:val="BodyText"/>
        <w:spacing w:before="244" w:line="276" w:lineRule="auto"/>
        <w:ind w:left="240" w:right="217"/>
      </w:pPr>
      <w:r>
        <w:t>Our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heavily</w:t>
      </w:r>
      <w:r>
        <w:rPr>
          <w:spacing w:val="-4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negative</w:t>
      </w:r>
      <w:r>
        <w:rPr>
          <w:spacing w:val="-67"/>
        </w:rPr>
        <w:t xml:space="preserve"> </w:t>
      </w:r>
      <w:r>
        <w:t>impact this industry can have on the environment. We are therefore committed to</w:t>
      </w:r>
      <w:r>
        <w:rPr>
          <w:spacing w:val="-68"/>
        </w:rPr>
        <w:t xml:space="preserve"> </w:t>
      </w:r>
      <w:r>
        <w:t>working closely with our chosen venues and contractors, as well as our clients, to</w:t>
      </w:r>
      <w:r>
        <w:rPr>
          <w:spacing w:val="1"/>
        </w:rPr>
        <w:t xml:space="preserve"> </w:t>
      </w:r>
      <w:r>
        <w:t>minimise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possible.</w:t>
      </w:r>
    </w:p>
    <w:p w14:paraId="1D328456" w14:textId="77777777" w:rsidR="00643F2F" w:rsidRDefault="00643F2F">
      <w:pPr>
        <w:pStyle w:val="BodyText"/>
        <w:spacing w:before="1"/>
        <w:rPr>
          <w:sz w:val="23"/>
        </w:rPr>
      </w:pPr>
    </w:p>
    <w:p w14:paraId="360B9CB4" w14:textId="77777777" w:rsidR="00643F2F" w:rsidRDefault="00E20527">
      <w:pPr>
        <w:pStyle w:val="BodyText"/>
        <w:ind w:left="240"/>
      </w:pP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CSR</w:t>
      </w:r>
      <w:r>
        <w:rPr>
          <w:spacing w:val="-6"/>
        </w:rPr>
        <w:t xml:space="preserve"> </w:t>
      </w:r>
      <w:r>
        <w:t>p</w:t>
      </w:r>
      <w:r>
        <w:t>rinciples:</w:t>
      </w:r>
    </w:p>
    <w:p w14:paraId="76876779" w14:textId="77777777" w:rsidR="00643F2F" w:rsidRDefault="00643F2F">
      <w:pPr>
        <w:pStyle w:val="BodyText"/>
        <w:rPr>
          <w:sz w:val="26"/>
        </w:rPr>
      </w:pPr>
    </w:p>
    <w:p w14:paraId="4399951A" w14:textId="77777777" w:rsidR="00643F2F" w:rsidRDefault="00E20527">
      <w:pPr>
        <w:pStyle w:val="Heading2"/>
      </w:pPr>
      <w:r>
        <w:t>Our</w:t>
      </w:r>
      <w:r>
        <w:rPr>
          <w:spacing w:val="-5"/>
        </w:rPr>
        <w:t xml:space="preserve"> </w:t>
      </w:r>
      <w:r>
        <w:t>People</w:t>
      </w:r>
    </w:p>
    <w:p w14:paraId="75F9E1EE" w14:textId="77777777" w:rsidR="00643F2F" w:rsidRDefault="00643F2F">
      <w:pPr>
        <w:pStyle w:val="BodyText"/>
        <w:spacing w:before="1"/>
        <w:rPr>
          <w:b/>
          <w:sz w:val="26"/>
        </w:rPr>
      </w:pPr>
    </w:p>
    <w:p w14:paraId="0E5D5F59" w14:textId="77777777" w:rsidR="00643F2F" w:rsidRDefault="00E20527">
      <w:pPr>
        <w:pStyle w:val="ListParagraph"/>
        <w:numPr>
          <w:ilvl w:val="1"/>
          <w:numId w:val="2"/>
        </w:numPr>
        <w:tabs>
          <w:tab w:val="left" w:pos="1229"/>
          <w:tab w:val="left" w:pos="1230"/>
        </w:tabs>
        <w:spacing w:before="0" w:line="276" w:lineRule="auto"/>
        <w:ind w:right="118"/>
        <w:rPr>
          <w:sz w:val="20"/>
        </w:rPr>
      </w:pPr>
      <w:r>
        <w:rPr>
          <w:sz w:val="20"/>
        </w:rPr>
        <w:t>We believe in caring for our employees and are committed to delivering a</w:t>
      </w:r>
      <w:r>
        <w:rPr>
          <w:spacing w:val="1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fair</w:t>
      </w:r>
      <w:r>
        <w:rPr>
          <w:spacing w:val="-8"/>
          <w:sz w:val="20"/>
        </w:rPr>
        <w:t xml:space="preserve"> </w:t>
      </w:r>
      <w:r>
        <w:rPr>
          <w:sz w:val="20"/>
        </w:rPr>
        <w:t>employment</w:t>
      </w:r>
      <w:r>
        <w:rPr>
          <w:spacing w:val="-7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advance.</w:t>
      </w:r>
    </w:p>
    <w:p w14:paraId="2F1FA4C9" w14:textId="77777777" w:rsidR="00643F2F" w:rsidRDefault="00E20527">
      <w:pPr>
        <w:pStyle w:val="ListParagraph"/>
        <w:numPr>
          <w:ilvl w:val="1"/>
          <w:numId w:val="2"/>
        </w:numPr>
        <w:tabs>
          <w:tab w:val="left" w:pos="1229"/>
          <w:tab w:val="left" w:pos="1230"/>
        </w:tabs>
        <w:spacing w:before="0" w:line="276" w:lineRule="auto"/>
        <w:ind w:right="130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passionate</w:t>
      </w:r>
      <w:r>
        <w:rPr>
          <w:spacing w:val="-7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culture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7"/>
          <w:sz w:val="20"/>
        </w:rPr>
        <w:t xml:space="preserve"> </w:t>
      </w:r>
      <w:r>
        <w:rPr>
          <w:sz w:val="20"/>
        </w:rPr>
        <w:t>give us the knowledge, skills, attitudes, behaviours and experience to achieve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careers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CVs.</w:t>
      </w:r>
    </w:p>
    <w:p w14:paraId="6C01897C" w14:textId="77777777" w:rsidR="00643F2F" w:rsidRDefault="00643F2F">
      <w:pPr>
        <w:pStyle w:val="BodyText"/>
        <w:spacing w:before="1"/>
        <w:rPr>
          <w:sz w:val="23"/>
        </w:rPr>
      </w:pPr>
    </w:p>
    <w:p w14:paraId="12044B6B" w14:textId="77777777" w:rsidR="00643F2F" w:rsidRDefault="00E20527">
      <w:pPr>
        <w:pStyle w:val="Heading2"/>
      </w:pPr>
      <w:r>
        <w:t>We</w:t>
      </w:r>
      <w:r>
        <w:rPr>
          <w:spacing w:val="-6"/>
        </w:rPr>
        <w:t xml:space="preserve"> </w:t>
      </w:r>
      <w:r>
        <w:t>believe:</w:t>
      </w:r>
    </w:p>
    <w:p w14:paraId="49CDF49A" w14:textId="77777777" w:rsidR="00643F2F" w:rsidRDefault="00643F2F">
      <w:pPr>
        <w:pStyle w:val="BodyText"/>
        <w:spacing w:before="1"/>
        <w:rPr>
          <w:b/>
          <w:sz w:val="26"/>
        </w:rPr>
      </w:pPr>
    </w:p>
    <w:p w14:paraId="7D2DA2A4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diversity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</w:t>
      </w:r>
    </w:p>
    <w:p w14:paraId="5AC56097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opportunities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always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</w:p>
    <w:p w14:paraId="61177A2A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every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potential</w:t>
      </w:r>
    </w:p>
    <w:p w14:paraId="5CB67A05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z w:val="20"/>
        </w:rPr>
        <w:t>peoples'</w:t>
      </w:r>
      <w:r>
        <w:rPr>
          <w:spacing w:val="-6"/>
          <w:sz w:val="20"/>
        </w:rPr>
        <w:t xml:space="preserve"> </w:t>
      </w:r>
      <w:r>
        <w:rPr>
          <w:sz w:val="20"/>
        </w:rPr>
        <w:t>desire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grow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</w:p>
    <w:p w14:paraId="5F73E6B5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learning</w:t>
      </w:r>
    </w:p>
    <w:p w14:paraId="7C66A63C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committing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thinking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acting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ways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match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values</w:t>
      </w:r>
    </w:p>
    <w:p w14:paraId="09044F00" w14:textId="77777777" w:rsidR="00643F2F" w:rsidRDefault="00643F2F">
      <w:pPr>
        <w:pStyle w:val="BodyText"/>
        <w:spacing w:before="1"/>
        <w:rPr>
          <w:sz w:val="26"/>
        </w:rPr>
      </w:pPr>
    </w:p>
    <w:p w14:paraId="05576894" w14:textId="77777777" w:rsidR="00643F2F" w:rsidRDefault="00E20527">
      <w:pPr>
        <w:pStyle w:val="BodyText"/>
        <w:spacing w:line="276" w:lineRule="auto"/>
        <w:ind w:left="240"/>
      </w:pPr>
      <w:r>
        <w:t>We</w:t>
      </w:r>
      <w:r>
        <w:rPr>
          <w:spacing w:val="-7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interactive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all.</w:t>
      </w:r>
    </w:p>
    <w:p w14:paraId="0553A460" w14:textId="77777777" w:rsidR="00643F2F" w:rsidRDefault="00643F2F">
      <w:pPr>
        <w:pStyle w:val="BodyText"/>
        <w:rPr>
          <w:sz w:val="23"/>
        </w:rPr>
      </w:pPr>
    </w:p>
    <w:p w14:paraId="74D5A999" w14:textId="77777777" w:rsidR="00643F2F" w:rsidRDefault="00E20527">
      <w:pPr>
        <w:pStyle w:val="Heading2"/>
        <w:spacing w:before="1"/>
      </w:pPr>
      <w:r>
        <w:t>Our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through:</w:t>
      </w:r>
    </w:p>
    <w:p w14:paraId="43D851A9" w14:textId="77777777" w:rsidR="00643F2F" w:rsidRDefault="00643F2F">
      <w:pPr>
        <w:sectPr w:rsidR="00643F2F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5CC19CA1" w14:textId="77777777" w:rsidR="00643F2F" w:rsidRDefault="00643F2F">
      <w:pPr>
        <w:pStyle w:val="BodyText"/>
        <w:spacing w:before="11"/>
        <w:rPr>
          <w:b/>
          <w:sz w:val="14"/>
        </w:rPr>
      </w:pPr>
    </w:p>
    <w:p w14:paraId="0AA2BD55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0" w:line="276" w:lineRule="auto"/>
        <w:ind w:right="791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appraisal</w:t>
      </w:r>
      <w:r>
        <w:rPr>
          <w:spacing w:val="-8"/>
          <w:sz w:val="20"/>
        </w:rPr>
        <w:t xml:space="preserve"> </w:t>
      </w:r>
      <w:r>
        <w:rPr>
          <w:sz w:val="20"/>
        </w:rPr>
        <w:t>process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transparent</w:t>
      </w:r>
      <w:r>
        <w:rPr>
          <w:spacing w:val="-8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promotion</w:t>
      </w:r>
      <w:r>
        <w:rPr>
          <w:spacing w:val="-68"/>
          <w:sz w:val="20"/>
        </w:rPr>
        <w:t xml:space="preserve"> </w:t>
      </w:r>
      <w:r>
        <w:rPr>
          <w:sz w:val="20"/>
        </w:rPr>
        <w:t>practices</w:t>
      </w:r>
    </w:p>
    <w:p w14:paraId="20462E7D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 w:line="276" w:lineRule="auto"/>
        <w:ind w:right="419"/>
        <w:rPr>
          <w:sz w:val="20"/>
        </w:rPr>
      </w:pPr>
      <w:r>
        <w:rPr>
          <w:sz w:val="20"/>
        </w:rPr>
        <w:t>Promotion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healthy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practices.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example,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z w:val="20"/>
        </w:rPr>
        <w:t>chairs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equipment,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healthy</w:t>
      </w:r>
      <w:r>
        <w:rPr>
          <w:spacing w:val="-2"/>
          <w:sz w:val="20"/>
        </w:rPr>
        <w:t xml:space="preserve"> </w:t>
      </w:r>
      <w:r>
        <w:rPr>
          <w:sz w:val="20"/>
        </w:rPr>
        <w:t>incentives</w:t>
      </w:r>
    </w:p>
    <w:p w14:paraId="3F722543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sz w:val="20"/>
        </w:rPr>
      </w:pP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salaries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comparable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achieved</w:t>
      </w:r>
    </w:p>
    <w:p w14:paraId="190C497E" w14:textId="77777777" w:rsidR="00643F2F" w:rsidRDefault="00E2052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0"/>
        </w:rPr>
      </w:pPr>
      <w:r>
        <w:rPr>
          <w:sz w:val="20"/>
        </w:rPr>
        <w:t>Regular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skill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z w:val="20"/>
        </w:rPr>
        <w:t>sessions</w:t>
      </w:r>
    </w:p>
    <w:p w14:paraId="076C2B90" w14:textId="77777777" w:rsidR="00643F2F" w:rsidRDefault="00643F2F">
      <w:pPr>
        <w:pStyle w:val="BodyText"/>
        <w:rPr>
          <w:sz w:val="26"/>
        </w:rPr>
      </w:pPr>
    </w:p>
    <w:p w14:paraId="5BCFDD0C" w14:textId="77777777" w:rsidR="00643F2F" w:rsidRDefault="00E20527">
      <w:pPr>
        <w:pStyle w:val="BodyText"/>
        <w:spacing w:before="1" w:line="276" w:lineRule="auto"/>
        <w:ind w:left="240"/>
      </w:pPr>
      <w:r>
        <w:t>We</w:t>
      </w:r>
      <w:r>
        <w:rPr>
          <w:spacing w:val="-7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interactive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all.</w:t>
      </w:r>
    </w:p>
    <w:p w14:paraId="505FF5DE" w14:textId="77777777" w:rsidR="00643F2F" w:rsidRDefault="00643F2F">
      <w:pPr>
        <w:pStyle w:val="BodyText"/>
        <w:rPr>
          <w:sz w:val="23"/>
        </w:rPr>
      </w:pPr>
    </w:p>
    <w:p w14:paraId="0C681DB1" w14:textId="77777777" w:rsidR="00643F2F" w:rsidRDefault="00E20527">
      <w:pPr>
        <w:pStyle w:val="BodyText"/>
        <w:spacing w:line="276" w:lineRule="auto"/>
        <w:ind w:left="240"/>
      </w:pPr>
      <w:r>
        <w:t>We consider teamwork both on a local and on a community level essential to the overall</w:t>
      </w:r>
      <w:r>
        <w:rPr>
          <w:spacing w:val="-68"/>
        </w:rPr>
        <w:t xml:space="preserve"> </w:t>
      </w:r>
      <w:r>
        <w:t>strength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organisation.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positively</w:t>
      </w:r>
      <w:r>
        <w:rPr>
          <w:spacing w:val="-7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economic</w:t>
      </w:r>
      <w:r>
        <w:rPr>
          <w:spacing w:val="-67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operates.</w:t>
      </w:r>
    </w:p>
    <w:p w14:paraId="1147D330" w14:textId="77777777" w:rsidR="00643F2F" w:rsidRDefault="00643F2F">
      <w:pPr>
        <w:pStyle w:val="BodyText"/>
        <w:rPr>
          <w:sz w:val="23"/>
        </w:rPr>
      </w:pPr>
    </w:p>
    <w:p w14:paraId="0B7DA1A5" w14:textId="77777777" w:rsidR="00643F2F" w:rsidRDefault="00E20527">
      <w:pPr>
        <w:pStyle w:val="BodyText"/>
        <w:spacing w:before="1" w:line="276" w:lineRule="auto"/>
        <w:ind w:left="240" w:right="217"/>
      </w:pP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comm</w:t>
      </w:r>
      <w:r>
        <w:t>itted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encouraging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voluntary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community,</w:t>
      </w:r>
      <w:r>
        <w:rPr>
          <w:spacing w:val="-6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benefit.</w:t>
      </w:r>
    </w:p>
    <w:p w14:paraId="6DAEFC2C" w14:textId="77777777" w:rsidR="00643F2F" w:rsidRDefault="00643F2F">
      <w:pPr>
        <w:pStyle w:val="BodyText"/>
        <w:spacing w:before="1"/>
        <w:rPr>
          <w:sz w:val="30"/>
        </w:rPr>
      </w:pPr>
    </w:p>
    <w:p w14:paraId="6D0D1DE4" w14:textId="07D961CB" w:rsidR="00643F2F" w:rsidRDefault="00BE4249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50AA49" wp14:editId="34825A92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84C9" id="Freeform 3" o:spid="_x0000_s1026" style="position:absolute;margin-left:1in;margin-top:24.85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20527">
        <w:rPr>
          <w:sz w:val="36"/>
        </w:rPr>
        <w:t>E</w:t>
      </w:r>
      <w:r w:rsidR="00E20527">
        <w:t>NVIRONMENTAL</w:t>
      </w:r>
      <w:r w:rsidR="00E20527">
        <w:rPr>
          <w:spacing w:val="17"/>
        </w:rPr>
        <w:t xml:space="preserve"> </w:t>
      </w:r>
      <w:r w:rsidR="00E20527">
        <w:rPr>
          <w:sz w:val="36"/>
        </w:rPr>
        <w:t>P</w:t>
      </w:r>
      <w:r w:rsidR="00E20527">
        <w:t>OLICY</w:t>
      </w:r>
    </w:p>
    <w:p w14:paraId="2B40A20D" w14:textId="77777777" w:rsidR="00643F2F" w:rsidRDefault="00E20527">
      <w:pPr>
        <w:pStyle w:val="BodyText"/>
        <w:spacing w:before="244" w:line="276" w:lineRule="auto"/>
        <w:ind w:left="240" w:right="217"/>
      </w:pPr>
      <w:r>
        <w:t>Our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incorporate</w:t>
      </w:r>
      <w:r>
        <w:rPr>
          <w:spacing w:val="-7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considerations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broader</w:t>
      </w:r>
      <w:r>
        <w:rPr>
          <w:spacing w:val="-6"/>
        </w:rPr>
        <w:t xml:space="preserve"> </w:t>
      </w:r>
      <w:r>
        <w:t>business</w:t>
      </w:r>
      <w:r>
        <w:rPr>
          <w:spacing w:val="-67"/>
        </w:rPr>
        <w:t xml:space="preserve"> </w:t>
      </w:r>
      <w:r>
        <w:t>objectives. Throughout the company, employees are actively encouraged to ensure</w:t>
      </w:r>
      <w:r>
        <w:rPr>
          <w:spacing w:val="1"/>
        </w:rPr>
        <w:t xml:space="preserve"> </w:t>
      </w:r>
      <w:r>
        <w:t>conservation of energy and resources through awareness campaigns led by a central</w:t>
      </w:r>
      <w:r>
        <w:rPr>
          <w:spacing w:val="1"/>
        </w:rPr>
        <w:t xml:space="preserve"> </w:t>
      </w:r>
      <w:r>
        <w:t>CSR</w:t>
      </w:r>
      <w:r>
        <w:rPr>
          <w:spacing w:val="-2"/>
        </w:rPr>
        <w:t xml:space="preserve"> </w:t>
      </w:r>
      <w:r>
        <w:t>group.</w:t>
      </w:r>
    </w:p>
    <w:p w14:paraId="699587B0" w14:textId="77777777" w:rsidR="00643F2F" w:rsidRDefault="00643F2F">
      <w:pPr>
        <w:pStyle w:val="BodyText"/>
        <w:spacing w:before="1"/>
        <w:rPr>
          <w:sz w:val="23"/>
        </w:rPr>
      </w:pPr>
    </w:p>
    <w:p w14:paraId="28836945" w14:textId="77777777" w:rsidR="00643F2F" w:rsidRDefault="00E20527">
      <w:pPr>
        <w:pStyle w:val="BodyText"/>
        <w:spacing w:line="276" w:lineRule="auto"/>
        <w:ind w:left="240" w:right="201"/>
        <w:jc w:val="both"/>
      </w:pPr>
      <w:r>
        <w:t>Our staff are provided with recycling bins so that they can recycle offic</w:t>
      </w:r>
      <w:r>
        <w:t>e waste. Staff are</w:t>
      </w:r>
      <w:r>
        <w:rPr>
          <w:spacing w:val="-6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CO2</w:t>
      </w:r>
      <w:r>
        <w:rPr>
          <w:spacing w:val="-5"/>
        </w:rPr>
        <w:t xml:space="preserve"> </w:t>
      </w:r>
      <w:r>
        <w:t>emissions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cycling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bike</w:t>
      </w:r>
      <w:r>
        <w:rPr>
          <w:spacing w:val="-68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Kingdom.</w:t>
      </w:r>
    </w:p>
    <w:p w14:paraId="546A38FB" w14:textId="77777777" w:rsidR="00643F2F" w:rsidRDefault="00643F2F">
      <w:pPr>
        <w:pStyle w:val="BodyText"/>
        <w:rPr>
          <w:sz w:val="23"/>
        </w:rPr>
      </w:pPr>
    </w:p>
    <w:p w14:paraId="0A18E8E0" w14:textId="77777777" w:rsidR="00643F2F" w:rsidRDefault="00E20527">
      <w:pPr>
        <w:pStyle w:val="BodyText"/>
        <w:spacing w:line="276" w:lineRule="auto"/>
        <w:ind w:left="240" w:right="525"/>
        <w:jc w:val="both"/>
      </w:pPr>
      <w:r>
        <w:t>Our</w:t>
      </w:r>
      <w:r>
        <w:rPr>
          <w:spacing w:val="-5"/>
        </w:rPr>
        <w:t xml:space="preserve"> </w:t>
      </w:r>
      <w:r>
        <w:t>CSR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actively encourages staff to send suggestions on how our impact on the environment</w:t>
      </w:r>
      <w:r>
        <w:rPr>
          <w:spacing w:val="-68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reduced.</w:t>
      </w:r>
    </w:p>
    <w:p w14:paraId="78AA9E3B" w14:textId="77777777" w:rsidR="00643F2F" w:rsidRDefault="00643F2F">
      <w:pPr>
        <w:pStyle w:val="BodyText"/>
        <w:rPr>
          <w:sz w:val="24"/>
        </w:rPr>
      </w:pPr>
    </w:p>
    <w:p w14:paraId="44853ADD" w14:textId="77777777" w:rsidR="00643F2F" w:rsidRDefault="00643F2F">
      <w:pPr>
        <w:pStyle w:val="BodyText"/>
        <w:rPr>
          <w:sz w:val="24"/>
        </w:rPr>
      </w:pPr>
    </w:p>
    <w:p w14:paraId="46300CD2" w14:textId="77777777" w:rsidR="00643F2F" w:rsidRDefault="00643F2F">
      <w:pPr>
        <w:pStyle w:val="BodyText"/>
        <w:spacing w:before="11"/>
        <w:rPr>
          <w:sz w:val="21"/>
        </w:rPr>
      </w:pPr>
    </w:p>
    <w:p w14:paraId="3C68BAA4" w14:textId="46C08EBC" w:rsidR="00643F2F" w:rsidRDefault="00BE4249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A15E34" wp14:editId="1ECD5848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851D" id="Freeform 2" o:spid="_x0000_s1026" style="position:absolute;margin-left:1in;margin-top:24.85pt;width:451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E20527">
        <w:rPr>
          <w:sz w:val="36"/>
        </w:rPr>
        <w:t>C</w:t>
      </w:r>
      <w:r w:rsidR="00E20527">
        <w:t>HANGE</w:t>
      </w:r>
      <w:r w:rsidR="00E20527">
        <w:rPr>
          <w:spacing w:val="20"/>
        </w:rPr>
        <w:t xml:space="preserve"> </w:t>
      </w:r>
      <w:r w:rsidR="00E20527">
        <w:rPr>
          <w:sz w:val="36"/>
        </w:rPr>
        <w:t>H</w:t>
      </w:r>
      <w:r w:rsidR="00E20527">
        <w:t>ISTORY</w:t>
      </w:r>
      <w:r w:rsidR="00E20527">
        <w:rPr>
          <w:spacing w:val="21"/>
        </w:rPr>
        <w:t xml:space="preserve"> </w:t>
      </w:r>
      <w:r w:rsidR="00E20527">
        <w:rPr>
          <w:sz w:val="36"/>
        </w:rPr>
        <w:t>R</w:t>
      </w:r>
      <w:r w:rsidR="00E20527">
        <w:t>ECORD</w:t>
      </w:r>
    </w:p>
    <w:p w14:paraId="18CD0411" w14:textId="77777777" w:rsidR="00643F2F" w:rsidRDefault="00643F2F">
      <w:pPr>
        <w:pStyle w:val="BodyText"/>
        <w:rPr>
          <w:rFonts w:ascii="Calibri"/>
          <w:b/>
        </w:rPr>
      </w:pPr>
    </w:p>
    <w:p w14:paraId="0C21B587" w14:textId="77777777" w:rsidR="00643F2F" w:rsidRDefault="00643F2F">
      <w:pPr>
        <w:pStyle w:val="BodyText"/>
        <w:spacing w:before="10"/>
        <w:rPr>
          <w:rFonts w:ascii="Calibri"/>
          <w:b/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643F2F" w14:paraId="2BDF076B" w14:textId="77777777">
        <w:trPr>
          <w:trHeight w:val="230"/>
        </w:trPr>
        <w:tc>
          <w:tcPr>
            <w:tcW w:w="740" w:type="dxa"/>
          </w:tcPr>
          <w:p w14:paraId="043DBC1C" w14:textId="77777777" w:rsidR="00643F2F" w:rsidRDefault="00E20527">
            <w:pPr>
              <w:pStyle w:val="TableParagraph"/>
              <w:spacing w:before="4" w:line="205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4F663D43" w14:textId="77777777" w:rsidR="00643F2F" w:rsidRDefault="00E20527">
            <w:pPr>
              <w:pStyle w:val="TableParagraph"/>
              <w:spacing w:before="4"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20490AEF" w14:textId="77777777" w:rsidR="00643F2F" w:rsidRDefault="00E20527">
            <w:pPr>
              <w:pStyle w:val="TableParagraph"/>
              <w:spacing w:before="4" w:line="205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2D353344" w14:textId="77777777" w:rsidR="00643F2F" w:rsidRDefault="00E20527">
            <w:pPr>
              <w:pStyle w:val="TableParagraph"/>
              <w:spacing w:before="4" w:line="205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6CFC7345" w14:textId="77777777" w:rsidR="00643F2F" w:rsidRDefault="00E20527">
            <w:pPr>
              <w:pStyle w:val="TableParagraph"/>
              <w:spacing w:before="4" w:line="205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643F2F" w14:paraId="6021A3B0" w14:textId="77777777">
        <w:trPr>
          <w:trHeight w:val="469"/>
        </w:trPr>
        <w:tc>
          <w:tcPr>
            <w:tcW w:w="740" w:type="dxa"/>
          </w:tcPr>
          <w:p w14:paraId="262C5656" w14:textId="77777777" w:rsidR="00643F2F" w:rsidRDefault="00E2052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0DF8D924" w14:textId="77777777" w:rsidR="00643F2F" w:rsidRDefault="00E20527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1EAF00E3" w14:textId="35DF57AC" w:rsidR="00643F2F" w:rsidRDefault="00BE4249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3AC1D0E4" w14:textId="575C3FC5" w:rsidR="00643F2F" w:rsidRDefault="00BE4249" w:rsidP="00BE4249">
            <w:pPr>
              <w:pStyle w:val="TableParagraph"/>
              <w:spacing w:line="240" w:lineRule="atLeast"/>
              <w:ind w:left="0" w:right="790"/>
              <w:rPr>
                <w:sz w:val="20"/>
              </w:rPr>
            </w:pPr>
            <w:r>
              <w:rPr>
                <w:sz w:val="20"/>
              </w:rPr>
              <w:t xml:space="preserve"> David Roberts</w:t>
            </w:r>
          </w:p>
        </w:tc>
        <w:tc>
          <w:tcPr>
            <w:tcW w:w="1560" w:type="dxa"/>
          </w:tcPr>
          <w:p w14:paraId="38779F28" w14:textId="1E73D401" w:rsidR="00643F2F" w:rsidRDefault="00E2052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</w:t>
            </w:r>
            <w:r w:rsidR="00BE4249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BE4249">
              <w:rPr>
                <w:sz w:val="20"/>
              </w:rPr>
              <w:t>2</w:t>
            </w:r>
          </w:p>
        </w:tc>
      </w:tr>
      <w:tr w:rsidR="00643F2F" w14:paraId="27B2B5AB" w14:textId="77777777">
        <w:trPr>
          <w:trHeight w:val="213"/>
        </w:trPr>
        <w:tc>
          <w:tcPr>
            <w:tcW w:w="740" w:type="dxa"/>
          </w:tcPr>
          <w:p w14:paraId="05916ED5" w14:textId="5E655650" w:rsidR="00643F2F" w:rsidRDefault="00643F2F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37559754" w14:textId="396E7AAF" w:rsidR="00643F2F" w:rsidRDefault="00643F2F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699B42F6" w14:textId="70AD2F33" w:rsidR="00643F2F" w:rsidRDefault="00643F2F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0464C238" w14:textId="3EF8A632" w:rsidR="00643F2F" w:rsidRDefault="00643F2F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287B9292" w14:textId="640CB0F1" w:rsidR="00643F2F" w:rsidRDefault="00643F2F">
            <w:pPr>
              <w:pStyle w:val="TableParagraph"/>
              <w:spacing w:line="194" w:lineRule="exact"/>
              <w:rPr>
                <w:sz w:val="20"/>
              </w:rPr>
            </w:pPr>
          </w:p>
        </w:tc>
      </w:tr>
      <w:tr w:rsidR="00643F2F" w14:paraId="47AFB2DD" w14:textId="77777777">
        <w:trPr>
          <w:trHeight w:val="230"/>
        </w:trPr>
        <w:tc>
          <w:tcPr>
            <w:tcW w:w="740" w:type="dxa"/>
          </w:tcPr>
          <w:p w14:paraId="0DF037AB" w14:textId="77777777" w:rsidR="00643F2F" w:rsidRDefault="00643F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539446BA" w14:textId="77777777" w:rsidR="00643F2F" w:rsidRDefault="00643F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7A6A42D4" w14:textId="77777777" w:rsidR="00643F2F" w:rsidRDefault="00643F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5992C97B" w14:textId="77777777" w:rsidR="00643F2F" w:rsidRDefault="00643F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F48674C" w14:textId="77777777" w:rsidR="00643F2F" w:rsidRDefault="00643F2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A6DA3A0" w14:textId="77777777" w:rsidR="00E20527" w:rsidRDefault="00E20527"/>
    <w:sectPr w:rsidR="00E20527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B6C5" w14:textId="77777777" w:rsidR="00E20527" w:rsidRDefault="00E20527">
      <w:r>
        <w:separator/>
      </w:r>
    </w:p>
  </w:endnote>
  <w:endnote w:type="continuationSeparator" w:id="0">
    <w:p w14:paraId="01C95D81" w14:textId="77777777" w:rsidR="00E20527" w:rsidRDefault="00E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B2A" w14:textId="3E5E6799" w:rsidR="00643F2F" w:rsidRDefault="00BE424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1D4CBE95" wp14:editId="537804D6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D51D5" w14:textId="77777777" w:rsidR="00643F2F" w:rsidRDefault="00E20527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CB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71.75pt;width:146.65pt;height:13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218D51D5" w14:textId="77777777" w:rsidR="00643F2F" w:rsidRDefault="00E20527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ADC1" w14:textId="77777777" w:rsidR="00E20527" w:rsidRDefault="00E20527">
      <w:r>
        <w:separator/>
      </w:r>
    </w:p>
  </w:footnote>
  <w:footnote w:type="continuationSeparator" w:id="0">
    <w:p w14:paraId="7176C967" w14:textId="77777777" w:rsidR="00E20527" w:rsidRDefault="00E2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D824" w14:textId="77EFD515" w:rsidR="00643F2F" w:rsidRDefault="00BE424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359B2E52" wp14:editId="7E2F4ED2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184400" cy="6432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92A8C" w14:textId="6D3FBF50" w:rsidR="00643F2F" w:rsidRDefault="00BE4249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419B5CAB" w14:textId="625A9BFB" w:rsidR="00BE4249" w:rsidRDefault="00BE4249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B2E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5pt;margin-top:50.45pt;width:172pt;height:50.6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" filled="f" stroked="f">
              <v:textbox inset="0,0,0,0">
                <w:txbxContent>
                  <w:p w14:paraId="37C92A8C" w14:textId="6D3FBF50" w:rsidR="00643F2F" w:rsidRDefault="00BE4249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419B5CAB" w14:textId="625A9BFB" w:rsidR="00BE4249" w:rsidRDefault="00BE4249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41B"/>
    <w:multiLevelType w:val="hybridMultilevel"/>
    <w:tmpl w:val="757EF6B6"/>
    <w:lvl w:ilvl="0" w:tplc="4B429D5E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A3E89E3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7E868CC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F410A134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D29C5E94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C582B112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78A49AFC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plc="3398DF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CC6A810A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8A0432"/>
    <w:multiLevelType w:val="hybridMultilevel"/>
    <w:tmpl w:val="54AEF382"/>
    <w:lvl w:ilvl="0" w:tplc="86D2BD88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838E6772">
      <w:numFmt w:val="bullet"/>
      <w:lvlText w:val="●"/>
      <w:lvlJc w:val="left"/>
      <w:pPr>
        <w:ind w:left="123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2" w:tplc="FA5AEDC4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 w:tplc="3918AB8C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 w:tplc="BC54647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0BFC046C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6" w:tplc="E0327E66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B2947508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 w:tplc="36DAB824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2F"/>
    <w:rsid w:val="00643F2F"/>
    <w:rsid w:val="00BE4249"/>
    <w:rsid w:val="00E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D8AA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7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BE42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4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E4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4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DOC08 Corporate Responsibility.docx</dc:title>
  <dc:creator>Jenny</dc:creator>
  <cp:lastModifiedBy>Jenny Dawson</cp:lastModifiedBy>
  <cp:revision>2</cp:revision>
  <dcterms:created xsi:type="dcterms:W3CDTF">2022-01-17T12:19:00Z</dcterms:created>
  <dcterms:modified xsi:type="dcterms:W3CDTF">2022-01-17T12:19:00Z</dcterms:modified>
</cp:coreProperties>
</file>