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DE2F" w14:textId="77777777" w:rsidR="00136696" w:rsidRDefault="00136696">
      <w:pPr>
        <w:pStyle w:val="BodyText"/>
        <w:spacing w:before="5"/>
        <w:ind w:left="0"/>
        <w:rPr>
          <w:rFonts w:ascii="Times New Roman"/>
          <w:sz w:val="26"/>
        </w:rPr>
      </w:pPr>
    </w:p>
    <w:p w14:paraId="4AE4921B" w14:textId="77777777" w:rsidR="00136696" w:rsidRDefault="00D307CE">
      <w:pPr>
        <w:pStyle w:val="Title"/>
      </w:pPr>
      <w:r>
        <w:t>Equal</w:t>
      </w:r>
      <w:r>
        <w:rPr>
          <w:spacing w:val="-11"/>
        </w:rPr>
        <w:t xml:space="preserve"> </w:t>
      </w:r>
      <w:r>
        <w:t>Opportunities</w:t>
      </w:r>
    </w:p>
    <w:p w14:paraId="3DC5F844" w14:textId="18CFA0B1" w:rsidR="00136696" w:rsidRDefault="00CC1D15">
      <w:pPr>
        <w:pStyle w:val="Heading1"/>
        <w:numPr>
          <w:ilvl w:val="0"/>
          <w:numId w:val="5"/>
        </w:numPr>
        <w:tabs>
          <w:tab w:val="left" w:pos="674"/>
          <w:tab w:val="left" w:pos="675"/>
        </w:tabs>
        <w:spacing w:before="35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37074E0" wp14:editId="57920B7D">
                <wp:simplePos x="0" y="0"/>
                <wp:positionH relativeFrom="page">
                  <wp:posOffset>914400</wp:posOffset>
                </wp:positionH>
                <wp:positionV relativeFrom="paragraph">
                  <wp:posOffset>541020</wp:posOffset>
                </wp:positionV>
                <wp:extent cx="573405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30"/>
                            <a:gd name="T2" fmla="+- 0 10470 1440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58585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A0170" id="Freeform 4" o:spid="_x0000_s1026" style="position:absolute;margin-left:1in;margin-top:42.6pt;width:451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" path="m,l9030,e" filled="f" strokecolor="#585858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 w:rsidR="00D307CE">
        <w:rPr>
          <w:sz w:val="36"/>
        </w:rPr>
        <w:t>I</w:t>
      </w:r>
      <w:r w:rsidR="00D307CE">
        <w:t>NTRODUCTION</w:t>
      </w:r>
    </w:p>
    <w:p w14:paraId="6ED2161A" w14:textId="29E547B8" w:rsidR="00136696" w:rsidRDefault="00113226">
      <w:pPr>
        <w:pStyle w:val="BodyText"/>
        <w:spacing w:before="124"/>
        <w:ind w:left="240" w:right="44"/>
      </w:pPr>
      <w:r>
        <w:t>Yellow</w:t>
      </w:r>
      <w:r w:rsidR="00D307CE">
        <w:t xml:space="preserve"> recognises that it is essential to provide equal opportunities to all persons</w:t>
      </w:r>
      <w:r>
        <w:t xml:space="preserve"> </w:t>
      </w:r>
      <w:r w:rsidR="00D307CE">
        <w:rPr>
          <w:spacing w:val="-68"/>
        </w:rPr>
        <w:t xml:space="preserve"> </w:t>
      </w:r>
      <w:r w:rsidR="00D307CE">
        <w:t>without discrimination. This policy sets out the organisation's position on equal</w:t>
      </w:r>
      <w:r w:rsidR="00D307CE">
        <w:rPr>
          <w:spacing w:val="1"/>
        </w:rPr>
        <w:t xml:space="preserve"> </w:t>
      </w:r>
      <w:r w:rsidR="00D307CE">
        <w:t>opportunity in all aspects of employment, including recruitment and promotion, giving</w:t>
      </w:r>
      <w:r w:rsidR="00D307CE">
        <w:rPr>
          <w:spacing w:val="1"/>
        </w:rPr>
        <w:t xml:space="preserve"> </w:t>
      </w:r>
      <w:r w:rsidR="00D307CE">
        <w:t>guidance and encouragement to employees at all levels to act fairly and prevent</w:t>
      </w:r>
      <w:r w:rsidR="00D307CE">
        <w:rPr>
          <w:spacing w:val="1"/>
        </w:rPr>
        <w:t xml:space="preserve"> </w:t>
      </w:r>
      <w:r w:rsidR="00D307CE">
        <w:t>discrimi</w:t>
      </w:r>
      <w:r w:rsidR="00D307CE">
        <w:t xml:space="preserve">nation on the grounds of sex, race, marital status, part-time and </w:t>
      </w:r>
      <w:r>
        <w:t>fixed-term</w:t>
      </w:r>
      <w:r w:rsidR="00D307CE">
        <w:rPr>
          <w:spacing w:val="1"/>
        </w:rPr>
        <w:t xml:space="preserve"> </w:t>
      </w:r>
      <w:r w:rsidR="00D307CE">
        <w:t>contract</w:t>
      </w:r>
      <w:r w:rsidR="00D307CE">
        <w:rPr>
          <w:spacing w:val="-8"/>
        </w:rPr>
        <w:t xml:space="preserve"> </w:t>
      </w:r>
      <w:r w:rsidR="00D307CE">
        <w:t>status,</w:t>
      </w:r>
      <w:r w:rsidR="00D307CE">
        <w:rPr>
          <w:spacing w:val="-7"/>
        </w:rPr>
        <w:t xml:space="preserve"> </w:t>
      </w:r>
      <w:r w:rsidR="00D307CE">
        <w:t>trade</w:t>
      </w:r>
      <w:r w:rsidR="00D307CE">
        <w:rPr>
          <w:spacing w:val="-7"/>
        </w:rPr>
        <w:t xml:space="preserve"> </w:t>
      </w:r>
      <w:r w:rsidR="00D307CE">
        <w:t>union</w:t>
      </w:r>
      <w:r w:rsidR="00D307CE">
        <w:rPr>
          <w:spacing w:val="-7"/>
        </w:rPr>
        <w:t xml:space="preserve"> </w:t>
      </w:r>
      <w:r w:rsidR="00D307CE">
        <w:t>activity</w:t>
      </w:r>
      <w:r w:rsidR="00D307CE">
        <w:rPr>
          <w:spacing w:val="-7"/>
        </w:rPr>
        <w:t xml:space="preserve"> </w:t>
      </w:r>
      <w:r w:rsidR="00D307CE">
        <w:t>or</w:t>
      </w:r>
      <w:r w:rsidR="00D307CE">
        <w:rPr>
          <w:spacing w:val="-7"/>
        </w:rPr>
        <w:t xml:space="preserve"> </w:t>
      </w:r>
      <w:r w:rsidR="00D307CE">
        <w:t>membership,</w:t>
      </w:r>
      <w:r w:rsidR="00D307CE">
        <w:rPr>
          <w:spacing w:val="-7"/>
        </w:rPr>
        <w:t xml:space="preserve"> </w:t>
      </w:r>
      <w:r w:rsidR="00D307CE">
        <w:t>age,</w:t>
      </w:r>
      <w:r w:rsidR="00D307CE">
        <w:rPr>
          <w:spacing w:val="-8"/>
        </w:rPr>
        <w:t xml:space="preserve"> </w:t>
      </w:r>
      <w:r w:rsidR="00D307CE">
        <w:t>sexual</w:t>
      </w:r>
      <w:r w:rsidR="00D307CE">
        <w:rPr>
          <w:spacing w:val="-7"/>
        </w:rPr>
        <w:t xml:space="preserve"> </w:t>
      </w:r>
      <w:r w:rsidR="00D307CE">
        <w:t>orientation</w:t>
      </w:r>
      <w:r w:rsidR="00D307CE">
        <w:rPr>
          <w:spacing w:val="-7"/>
        </w:rPr>
        <w:t xml:space="preserve"> </w:t>
      </w:r>
      <w:r w:rsidR="00D307CE">
        <w:t>or</w:t>
      </w:r>
      <w:r w:rsidR="00D307CE">
        <w:rPr>
          <w:spacing w:val="-7"/>
        </w:rPr>
        <w:t xml:space="preserve"> </w:t>
      </w:r>
      <w:r w:rsidR="00D307CE">
        <w:t>religion.</w:t>
      </w:r>
    </w:p>
    <w:p w14:paraId="0CA6D5A4" w14:textId="77777777" w:rsidR="00136696" w:rsidRDefault="00136696">
      <w:pPr>
        <w:pStyle w:val="BodyText"/>
        <w:spacing w:before="2"/>
        <w:ind w:left="0"/>
        <w:rPr>
          <w:sz w:val="30"/>
        </w:rPr>
      </w:pPr>
    </w:p>
    <w:p w14:paraId="775EA128" w14:textId="739C512A" w:rsidR="00136696" w:rsidRDefault="00CC1D15">
      <w:pPr>
        <w:pStyle w:val="Heading1"/>
        <w:numPr>
          <w:ilvl w:val="0"/>
          <w:numId w:val="5"/>
        </w:numPr>
        <w:tabs>
          <w:tab w:val="left" w:pos="674"/>
          <w:tab w:val="left" w:pos="675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409D14" wp14:editId="47DFE68C">
                <wp:simplePos x="0" y="0"/>
                <wp:positionH relativeFrom="page">
                  <wp:posOffset>914400</wp:posOffset>
                </wp:positionH>
                <wp:positionV relativeFrom="paragraph">
                  <wp:posOffset>315595</wp:posOffset>
                </wp:positionV>
                <wp:extent cx="573405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30"/>
                            <a:gd name="T2" fmla="+- 0 10470 1440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58585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2610B" id="Freeform 3" o:spid="_x0000_s1026" style="position:absolute;margin-left:1in;margin-top:24.85pt;width:451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" path="m,l9030,e" filled="f" strokecolor="#585858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 w:rsidR="00D307CE">
        <w:rPr>
          <w:sz w:val="36"/>
        </w:rPr>
        <w:t>P</w:t>
      </w:r>
      <w:r w:rsidR="00D307CE">
        <w:t>OLICY</w:t>
      </w:r>
      <w:r w:rsidR="00D307CE">
        <w:rPr>
          <w:spacing w:val="9"/>
        </w:rPr>
        <w:t xml:space="preserve"> </w:t>
      </w:r>
      <w:r w:rsidR="00D307CE">
        <w:rPr>
          <w:sz w:val="36"/>
        </w:rPr>
        <w:t>S</w:t>
      </w:r>
      <w:r w:rsidR="00D307CE">
        <w:t>TATEMENT</w:t>
      </w:r>
    </w:p>
    <w:p w14:paraId="04597EA9" w14:textId="3328466D" w:rsidR="00136696" w:rsidRDefault="00D307CE">
      <w:pPr>
        <w:pStyle w:val="ListParagraph"/>
        <w:numPr>
          <w:ilvl w:val="1"/>
          <w:numId w:val="5"/>
        </w:numPr>
        <w:tabs>
          <w:tab w:val="left" w:pos="960"/>
        </w:tabs>
        <w:spacing w:before="124"/>
        <w:ind w:right="358"/>
        <w:rPr>
          <w:sz w:val="20"/>
        </w:rPr>
      </w:pPr>
      <w:r>
        <w:rPr>
          <w:sz w:val="20"/>
        </w:rPr>
        <w:t xml:space="preserve">It is the policy of </w:t>
      </w:r>
      <w:r w:rsidR="00113226">
        <w:rPr>
          <w:sz w:val="20"/>
        </w:rPr>
        <w:t>Yellow</w:t>
      </w:r>
      <w:r>
        <w:rPr>
          <w:sz w:val="20"/>
        </w:rPr>
        <w:t xml:space="preserve"> to ensure that no job applicant or em</w:t>
      </w:r>
      <w:r>
        <w:rPr>
          <w:sz w:val="20"/>
        </w:rPr>
        <w:t>ployee</w:t>
      </w:r>
      <w:r>
        <w:rPr>
          <w:spacing w:val="1"/>
          <w:sz w:val="20"/>
        </w:rPr>
        <w:t xml:space="preserve"> </w:t>
      </w:r>
      <w:r>
        <w:rPr>
          <w:sz w:val="20"/>
        </w:rPr>
        <w:t>receives less favourable treatment on the grounds of sex, race, marital status,</w:t>
      </w:r>
      <w:r>
        <w:rPr>
          <w:spacing w:val="1"/>
          <w:sz w:val="20"/>
        </w:rPr>
        <w:t xml:space="preserve"> </w:t>
      </w:r>
      <w:r>
        <w:rPr>
          <w:sz w:val="20"/>
        </w:rPr>
        <w:t>disability, age, part-time or fixed term contract status, trade union activity or</w:t>
      </w:r>
      <w:r>
        <w:rPr>
          <w:spacing w:val="1"/>
          <w:sz w:val="20"/>
        </w:rPr>
        <w:t xml:space="preserve"> </w:t>
      </w:r>
      <w:r>
        <w:rPr>
          <w:sz w:val="20"/>
        </w:rPr>
        <w:t>membership,</w:t>
      </w:r>
      <w:r>
        <w:rPr>
          <w:spacing w:val="-7"/>
          <w:sz w:val="20"/>
        </w:rPr>
        <w:t xml:space="preserve"> </w:t>
      </w:r>
      <w:r>
        <w:rPr>
          <w:sz w:val="20"/>
        </w:rPr>
        <w:t>sexual</w:t>
      </w:r>
      <w:r>
        <w:rPr>
          <w:spacing w:val="-7"/>
          <w:sz w:val="20"/>
        </w:rPr>
        <w:t xml:space="preserve"> </w:t>
      </w:r>
      <w:r>
        <w:rPr>
          <w:sz w:val="20"/>
        </w:rPr>
        <w:t>orientation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religion,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disadvantaged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conditions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67"/>
          <w:sz w:val="20"/>
        </w:rPr>
        <w:t xml:space="preserve"> </w:t>
      </w:r>
      <w:r>
        <w:rPr>
          <w:sz w:val="20"/>
        </w:rPr>
        <w:t>requirements that cannot be shown to be justifiable. The organisation is</w:t>
      </w:r>
      <w:r>
        <w:rPr>
          <w:spacing w:val="1"/>
          <w:sz w:val="20"/>
        </w:rPr>
        <w:t xml:space="preserve"> </w:t>
      </w:r>
      <w:r>
        <w:rPr>
          <w:sz w:val="20"/>
        </w:rPr>
        <w:t>committed not only to its legal obligations but also to the positive promotion of</w:t>
      </w:r>
      <w:r>
        <w:rPr>
          <w:spacing w:val="1"/>
          <w:sz w:val="20"/>
        </w:rPr>
        <w:t xml:space="preserve"> </w:t>
      </w:r>
      <w:r>
        <w:rPr>
          <w:sz w:val="20"/>
        </w:rPr>
        <w:t>equality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opportunity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aspects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employment.</w:t>
      </w:r>
    </w:p>
    <w:p w14:paraId="785CC812" w14:textId="6A1E41EF" w:rsidR="00136696" w:rsidRDefault="00D307CE">
      <w:pPr>
        <w:pStyle w:val="ListParagraph"/>
        <w:numPr>
          <w:ilvl w:val="1"/>
          <w:numId w:val="5"/>
        </w:numPr>
        <w:tabs>
          <w:tab w:val="left" w:pos="960"/>
        </w:tabs>
        <w:ind w:right="142"/>
        <w:rPr>
          <w:sz w:val="20"/>
        </w:rPr>
      </w:pPr>
      <w:r>
        <w:rPr>
          <w:sz w:val="20"/>
        </w:rPr>
        <w:t>The organisation recognises that adhering to th</w:t>
      </w:r>
      <w:r>
        <w:rPr>
          <w:sz w:val="20"/>
        </w:rPr>
        <w:t>e Equal Opportunities Policy,</w:t>
      </w:r>
      <w:r>
        <w:rPr>
          <w:spacing w:val="1"/>
          <w:sz w:val="20"/>
        </w:rPr>
        <w:t xml:space="preserve"> </w:t>
      </w:r>
      <w:r>
        <w:rPr>
          <w:sz w:val="20"/>
        </w:rPr>
        <w:t>combined with relevant employment policies and practices, maximises the</w:t>
      </w:r>
      <w:r>
        <w:rPr>
          <w:spacing w:val="1"/>
          <w:sz w:val="20"/>
        </w:rPr>
        <w:t xml:space="preserve"> </w:t>
      </w:r>
      <w:r>
        <w:rPr>
          <w:sz w:val="20"/>
        </w:rPr>
        <w:t>effective use of individuals in both the organisation’s and employees´ best</w:t>
      </w:r>
      <w:r>
        <w:rPr>
          <w:spacing w:val="1"/>
          <w:sz w:val="20"/>
        </w:rPr>
        <w:t xml:space="preserve"> </w:t>
      </w:r>
      <w:r>
        <w:rPr>
          <w:sz w:val="20"/>
        </w:rPr>
        <w:t>interests.</w:t>
      </w:r>
      <w:r>
        <w:rPr>
          <w:spacing w:val="-6"/>
          <w:sz w:val="20"/>
        </w:rPr>
        <w:t xml:space="preserve"> </w:t>
      </w:r>
      <w:r w:rsidR="00113226">
        <w:rPr>
          <w:sz w:val="20"/>
        </w:rPr>
        <w:t>Yellow</w:t>
      </w:r>
      <w:r>
        <w:rPr>
          <w:spacing w:val="-5"/>
          <w:sz w:val="20"/>
        </w:rPr>
        <w:t xml:space="preserve"> </w:t>
      </w:r>
      <w:r>
        <w:rPr>
          <w:sz w:val="20"/>
        </w:rPr>
        <w:t>recognises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great</w:t>
      </w:r>
      <w:r>
        <w:rPr>
          <w:spacing w:val="-5"/>
          <w:sz w:val="20"/>
        </w:rPr>
        <w:t xml:space="preserve"> </w:t>
      </w:r>
      <w:r>
        <w:rPr>
          <w:sz w:val="20"/>
        </w:rPr>
        <w:t>benefits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having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diverse</w:t>
      </w:r>
      <w:r>
        <w:rPr>
          <w:spacing w:val="-6"/>
          <w:sz w:val="20"/>
        </w:rPr>
        <w:t xml:space="preserve"> </w:t>
      </w:r>
      <w:r>
        <w:rPr>
          <w:sz w:val="20"/>
        </w:rPr>
        <w:t>work</w:t>
      </w:r>
      <w:r>
        <w:rPr>
          <w:sz w:val="20"/>
        </w:rPr>
        <w:t>force</w:t>
      </w:r>
      <w:r>
        <w:rPr>
          <w:spacing w:val="-67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different</w:t>
      </w:r>
      <w:r>
        <w:rPr>
          <w:spacing w:val="-2"/>
          <w:sz w:val="20"/>
        </w:rPr>
        <w:t xml:space="preserve"> </w:t>
      </w:r>
      <w:r>
        <w:rPr>
          <w:sz w:val="20"/>
        </w:rPr>
        <w:t>backgrounds,</w:t>
      </w:r>
      <w:r>
        <w:rPr>
          <w:spacing w:val="-2"/>
          <w:sz w:val="20"/>
        </w:rPr>
        <w:t xml:space="preserve"> </w:t>
      </w:r>
      <w:r>
        <w:rPr>
          <w:sz w:val="20"/>
        </w:rPr>
        <w:t>solely</w:t>
      </w:r>
      <w:r>
        <w:rPr>
          <w:spacing w:val="-3"/>
          <w:sz w:val="20"/>
        </w:rPr>
        <w:t xml:space="preserve"> </w:t>
      </w:r>
      <w:r>
        <w:rPr>
          <w:sz w:val="20"/>
        </w:rPr>
        <w:t>employed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ability.</w:t>
      </w:r>
    </w:p>
    <w:p w14:paraId="1A7460F7" w14:textId="77777777" w:rsidR="00136696" w:rsidRDefault="00D307CE">
      <w:pPr>
        <w:pStyle w:val="ListParagraph"/>
        <w:numPr>
          <w:ilvl w:val="1"/>
          <w:numId w:val="5"/>
        </w:numPr>
        <w:tabs>
          <w:tab w:val="left" w:pos="960"/>
        </w:tabs>
        <w:ind w:right="352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recruitment,</w:t>
      </w:r>
      <w:r>
        <w:rPr>
          <w:spacing w:val="-7"/>
          <w:sz w:val="20"/>
        </w:rPr>
        <w:t xml:space="preserve"> </w:t>
      </w:r>
      <w:r>
        <w:rPr>
          <w:sz w:val="20"/>
        </w:rPr>
        <w:t>training,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promotion</w:t>
      </w:r>
      <w:r>
        <w:rPr>
          <w:spacing w:val="-7"/>
          <w:sz w:val="20"/>
        </w:rPr>
        <w:t xml:space="preserve"> </w:t>
      </w:r>
      <w:r>
        <w:rPr>
          <w:sz w:val="20"/>
        </w:rPr>
        <w:t>policies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individuals</w:t>
      </w:r>
      <w:r>
        <w:rPr>
          <w:spacing w:val="-68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basis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job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individual’s</w:t>
      </w:r>
      <w:r>
        <w:rPr>
          <w:spacing w:val="-5"/>
          <w:sz w:val="20"/>
        </w:rPr>
        <w:t xml:space="preserve"> </w:t>
      </w:r>
      <w:r>
        <w:rPr>
          <w:sz w:val="20"/>
        </w:rPr>
        <w:t>ability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merits.</w:t>
      </w:r>
    </w:p>
    <w:p w14:paraId="7DB8921C" w14:textId="77777777" w:rsidR="00136696" w:rsidRDefault="00D307CE">
      <w:pPr>
        <w:pStyle w:val="ListParagraph"/>
        <w:numPr>
          <w:ilvl w:val="1"/>
          <w:numId w:val="5"/>
        </w:numPr>
        <w:tabs>
          <w:tab w:val="left" w:pos="960"/>
        </w:tabs>
        <w:ind w:right="610"/>
        <w:rPr>
          <w:sz w:val="20"/>
        </w:rPr>
      </w:pP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employees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organisation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made</w:t>
      </w:r>
      <w:r>
        <w:rPr>
          <w:spacing w:val="-5"/>
          <w:sz w:val="20"/>
        </w:rPr>
        <w:t xml:space="preserve"> </w:t>
      </w:r>
      <w:r>
        <w:rPr>
          <w:sz w:val="20"/>
        </w:rPr>
        <w:t>aware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provisions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67"/>
          <w:sz w:val="20"/>
        </w:rPr>
        <w:t xml:space="preserve"> </w:t>
      </w:r>
      <w:r>
        <w:rPr>
          <w:sz w:val="20"/>
        </w:rPr>
        <w:t>policy.</w:t>
      </w:r>
    </w:p>
    <w:p w14:paraId="2CCA26B9" w14:textId="77777777" w:rsidR="00136696" w:rsidRDefault="00136696">
      <w:pPr>
        <w:pStyle w:val="BodyText"/>
        <w:spacing w:before="11"/>
        <w:ind w:left="0"/>
        <w:rPr>
          <w:sz w:val="18"/>
        </w:rPr>
      </w:pPr>
    </w:p>
    <w:p w14:paraId="623C4612" w14:textId="77777777" w:rsidR="00136696" w:rsidRDefault="00D307CE">
      <w:pPr>
        <w:pStyle w:val="Heading2"/>
        <w:spacing w:before="1"/>
      </w:pPr>
      <w:r>
        <w:t>Recruitment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promotion</w:t>
      </w:r>
    </w:p>
    <w:p w14:paraId="3D590997" w14:textId="77777777" w:rsidR="00136696" w:rsidRDefault="00D307CE">
      <w:pPr>
        <w:pStyle w:val="ListParagraph"/>
        <w:numPr>
          <w:ilvl w:val="0"/>
          <w:numId w:val="4"/>
        </w:numPr>
        <w:tabs>
          <w:tab w:val="left" w:pos="960"/>
        </w:tabs>
        <w:ind w:right="148"/>
        <w:rPr>
          <w:sz w:val="20"/>
        </w:rPr>
      </w:pPr>
      <w:r>
        <w:rPr>
          <w:sz w:val="20"/>
        </w:rPr>
        <w:t>Advertisements for posts will give sufficiently clear and accurate information to</w:t>
      </w:r>
      <w:r>
        <w:rPr>
          <w:spacing w:val="1"/>
          <w:sz w:val="20"/>
        </w:rPr>
        <w:t xml:space="preserve"> </w:t>
      </w:r>
      <w:r>
        <w:rPr>
          <w:sz w:val="20"/>
        </w:rPr>
        <w:t>enable</w:t>
      </w:r>
      <w:r>
        <w:rPr>
          <w:spacing w:val="2"/>
          <w:sz w:val="20"/>
        </w:rPr>
        <w:t xml:space="preserve"> </w:t>
      </w:r>
      <w:r>
        <w:rPr>
          <w:sz w:val="20"/>
        </w:rPr>
        <w:t>potential</w:t>
      </w:r>
      <w:r>
        <w:rPr>
          <w:spacing w:val="2"/>
          <w:sz w:val="20"/>
        </w:rPr>
        <w:t xml:space="preserve"> </w:t>
      </w:r>
      <w:r>
        <w:rPr>
          <w:sz w:val="20"/>
        </w:rPr>
        <w:t>applicants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assess</w:t>
      </w:r>
      <w:r>
        <w:rPr>
          <w:spacing w:val="2"/>
          <w:sz w:val="20"/>
        </w:rPr>
        <w:t xml:space="preserve"> </w:t>
      </w:r>
      <w:r>
        <w:rPr>
          <w:sz w:val="20"/>
        </w:rPr>
        <w:t>their</w:t>
      </w:r>
      <w:r>
        <w:rPr>
          <w:spacing w:val="2"/>
          <w:sz w:val="20"/>
        </w:rPr>
        <w:t xml:space="preserve"> </w:t>
      </w:r>
      <w:r>
        <w:rPr>
          <w:sz w:val="20"/>
        </w:rPr>
        <w:t>own</w:t>
      </w:r>
      <w:r>
        <w:rPr>
          <w:spacing w:val="2"/>
          <w:sz w:val="20"/>
        </w:rPr>
        <w:t xml:space="preserve"> </w:t>
      </w:r>
      <w:r>
        <w:rPr>
          <w:sz w:val="20"/>
        </w:rPr>
        <w:t>suitability</w:t>
      </w:r>
      <w:r>
        <w:rPr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post.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 about vacant posts will be provided in such a manner that does not</w:t>
      </w:r>
      <w:r>
        <w:rPr>
          <w:spacing w:val="1"/>
          <w:sz w:val="20"/>
        </w:rPr>
        <w:t xml:space="preserve"> </w:t>
      </w:r>
      <w:r>
        <w:rPr>
          <w:sz w:val="20"/>
        </w:rPr>
        <w:t>restrict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8"/>
          <w:sz w:val="20"/>
        </w:rPr>
        <w:t xml:space="preserve"> </w:t>
      </w:r>
      <w:r>
        <w:rPr>
          <w:sz w:val="20"/>
        </w:rPr>
        <w:t>audience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terms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sex,</w:t>
      </w:r>
      <w:r>
        <w:rPr>
          <w:spacing w:val="-8"/>
          <w:sz w:val="20"/>
        </w:rPr>
        <w:t xml:space="preserve"> </w:t>
      </w:r>
      <w:r>
        <w:rPr>
          <w:sz w:val="20"/>
        </w:rPr>
        <w:t>race,</w:t>
      </w:r>
      <w:r>
        <w:rPr>
          <w:spacing w:val="-7"/>
          <w:sz w:val="20"/>
        </w:rPr>
        <w:t xml:space="preserve"> </w:t>
      </w:r>
      <w:r>
        <w:rPr>
          <w:sz w:val="20"/>
        </w:rPr>
        <w:t>marital</w:t>
      </w:r>
      <w:r>
        <w:rPr>
          <w:spacing w:val="-8"/>
          <w:sz w:val="20"/>
        </w:rPr>
        <w:t xml:space="preserve"> </w:t>
      </w:r>
      <w:r>
        <w:rPr>
          <w:sz w:val="20"/>
        </w:rPr>
        <w:t>status,</w:t>
      </w:r>
      <w:r>
        <w:rPr>
          <w:spacing w:val="-8"/>
          <w:sz w:val="20"/>
        </w:rPr>
        <w:t xml:space="preserve"> </w:t>
      </w:r>
      <w:r>
        <w:rPr>
          <w:sz w:val="20"/>
        </w:rPr>
        <w:t>disability,</w:t>
      </w:r>
      <w:r>
        <w:rPr>
          <w:spacing w:val="-7"/>
          <w:sz w:val="20"/>
        </w:rPr>
        <w:t xml:space="preserve"> </w:t>
      </w:r>
      <w:r>
        <w:rPr>
          <w:sz w:val="20"/>
        </w:rPr>
        <w:t>age,</w:t>
      </w:r>
      <w:r>
        <w:rPr>
          <w:spacing w:val="-8"/>
          <w:sz w:val="20"/>
        </w:rPr>
        <w:t xml:space="preserve"> </w:t>
      </w:r>
      <w:r>
        <w:rPr>
          <w:sz w:val="20"/>
        </w:rPr>
        <w:t>part-time</w:t>
      </w:r>
      <w:r>
        <w:rPr>
          <w:spacing w:val="-67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fixed</w:t>
      </w:r>
      <w:r>
        <w:rPr>
          <w:spacing w:val="-2"/>
          <w:sz w:val="20"/>
        </w:rPr>
        <w:t xml:space="preserve"> </w:t>
      </w:r>
      <w:r>
        <w:rPr>
          <w:sz w:val="20"/>
        </w:rPr>
        <w:t>term</w:t>
      </w:r>
      <w:r>
        <w:rPr>
          <w:spacing w:val="-2"/>
          <w:sz w:val="20"/>
        </w:rPr>
        <w:t xml:space="preserve"> </w:t>
      </w:r>
      <w:r>
        <w:rPr>
          <w:sz w:val="20"/>
        </w:rPr>
        <w:t>contract</w:t>
      </w:r>
      <w:r>
        <w:rPr>
          <w:spacing w:val="-2"/>
          <w:sz w:val="20"/>
        </w:rPr>
        <w:t xml:space="preserve"> </w:t>
      </w:r>
      <w:r>
        <w:rPr>
          <w:sz w:val="20"/>
        </w:rPr>
        <w:t>status,</w:t>
      </w:r>
      <w:r>
        <w:rPr>
          <w:spacing w:val="-2"/>
          <w:sz w:val="20"/>
        </w:rPr>
        <w:t xml:space="preserve"> </w:t>
      </w:r>
      <w:r>
        <w:rPr>
          <w:sz w:val="20"/>
        </w:rPr>
        <w:t>sexual</w:t>
      </w:r>
      <w:r>
        <w:rPr>
          <w:spacing w:val="-3"/>
          <w:sz w:val="20"/>
        </w:rPr>
        <w:t xml:space="preserve"> </w:t>
      </w:r>
      <w:r>
        <w:rPr>
          <w:sz w:val="20"/>
        </w:rPr>
        <w:t>orientation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religion.</w:t>
      </w:r>
    </w:p>
    <w:p w14:paraId="1BD1B2A9" w14:textId="77777777" w:rsidR="00136696" w:rsidRDefault="00D307CE">
      <w:pPr>
        <w:pStyle w:val="ListParagraph"/>
        <w:numPr>
          <w:ilvl w:val="0"/>
          <w:numId w:val="4"/>
        </w:numPr>
        <w:tabs>
          <w:tab w:val="left" w:pos="960"/>
        </w:tabs>
        <w:ind w:right="429"/>
        <w:rPr>
          <w:sz w:val="20"/>
        </w:rPr>
      </w:pPr>
      <w:r>
        <w:rPr>
          <w:sz w:val="20"/>
        </w:rPr>
        <w:t>Recruitment literature will not imply a preference for one group of applicants</w:t>
      </w:r>
      <w:r>
        <w:rPr>
          <w:spacing w:val="1"/>
          <w:sz w:val="20"/>
        </w:rPr>
        <w:t xml:space="preserve"> </w:t>
      </w:r>
      <w:r>
        <w:rPr>
          <w:sz w:val="20"/>
        </w:rPr>
        <w:t>unless</w:t>
      </w:r>
      <w:r>
        <w:rPr>
          <w:spacing w:val="-6"/>
          <w:sz w:val="20"/>
        </w:rPr>
        <w:t xml:space="preserve"> </w:t>
      </w:r>
      <w:r>
        <w:rPr>
          <w:sz w:val="20"/>
        </w:rPr>
        <w:t>there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genuine</w:t>
      </w:r>
      <w:r>
        <w:rPr>
          <w:spacing w:val="-5"/>
          <w:sz w:val="20"/>
        </w:rPr>
        <w:t xml:space="preserve"> </w:t>
      </w:r>
      <w:r>
        <w:rPr>
          <w:sz w:val="20"/>
        </w:rPr>
        <w:t>occupational</w:t>
      </w:r>
      <w:r>
        <w:rPr>
          <w:spacing w:val="-6"/>
          <w:sz w:val="20"/>
        </w:rPr>
        <w:t xml:space="preserve"> </w:t>
      </w:r>
      <w:r>
        <w:rPr>
          <w:sz w:val="20"/>
        </w:rPr>
        <w:t>qualification</w:t>
      </w:r>
      <w:r>
        <w:rPr>
          <w:spacing w:val="-5"/>
          <w:sz w:val="20"/>
        </w:rPr>
        <w:t xml:space="preserve"> </w:t>
      </w:r>
      <w:r>
        <w:rPr>
          <w:sz w:val="20"/>
        </w:rPr>
        <w:t>which</w:t>
      </w:r>
      <w:r>
        <w:rPr>
          <w:spacing w:val="-6"/>
          <w:sz w:val="20"/>
        </w:rPr>
        <w:t xml:space="preserve"> </w:t>
      </w:r>
      <w:r>
        <w:rPr>
          <w:sz w:val="20"/>
        </w:rPr>
        <w:t>limits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post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67"/>
          <w:sz w:val="20"/>
        </w:rPr>
        <w:t xml:space="preserve"> </w:t>
      </w:r>
      <w:r>
        <w:rPr>
          <w:sz w:val="20"/>
        </w:rPr>
        <w:t>particular</w:t>
      </w:r>
      <w:r>
        <w:rPr>
          <w:spacing w:val="-3"/>
          <w:sz w:val="20"/>
        </w:rPr>
        <w:t xml:space="preserve"> </w:t>
      </w:r>
      <w:r>
        <w:rPr>
          <w:sz w:val="20"/>
        </w:rPr>
        <w:t>group,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case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clearly</w:t>
      </w:r>
      <w:r>
        <w:rPr>
          <w:spacing w:val="-2"/>
          <w:sz w:val="20"/>
        </w:rPr>
        <w:t xml:space="preserve"> </w:t>
      </w:r>
      <w:r>
        <w:rPr>
          <w:sz w:val="20"/>
        </w:rPr>
        <w:t>stated.</w:t>
      </w:r>
    </w:p>
    <w:p w14:paraId="56BFB7D6" w14:textId="77777777" w:rsidR="00136696" w:rsidRDefault="00D307CE">
      <w:pPr>
        <w:pStyle w:val="ListParagraph"/>
        <w:numPr>
          <w:ilvl w:val="0"/>
          <w:numId w:val="4"/>
        </w:numPr>
        <w:tabs>
          <w:tab w:val="left" w:pos="960"/>
        </w:tabs>
        <w:rPr>
          <w:sz w:val="20"/>
        </w:rPr>
      </w:pPr>
      <w:r>
        <w:rPr>
          <w:sz w:val="20"/>
        </w:rPr>
        <w:t>All</w:t>
      </w:r>
      <w:r>
        <w:rPr>
          <w:spacing w:val="-11"/>
          <w:sz w:val="20"/>
        </w:rPr>
        <w:t xml:space="preserve"> </w:t>
      </w:r>
      <w:r>
        <w:rPr>
          <w:sz w:val="20"/>
        </w:rPr>
        <w:t>vacancies</w:t>
      </w:r>
      <w:r>
        <w:rPr>
          <w:spacing w:val="-10"/>
          <w:sz w:val="20"/>
        </w:rPr>
        <w:t xml:space="preserve"> </w:t>
      </w:r>
      <w:r>
        <w:rPr>
          <w:sz w:val="20"/>
        </w:rPr>
        <w:t>will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circulated</w:t>
      </w:r>
      <w:r>
        <w:rPr>
          <w:spacing w:val="-10"/>
          <w:sz w:val="20"/>
        </w:rPr>
        <w:t xml:space="preserve"> </w:t>
      </w:r>
      <w:r>
        <w:rPr>
          <w:sz w:val="20"/>
        </w:rPr>
        <w:t>internally.</w:t>
      </w:r>
    </w:p>
    <w:p w14:paraId="13FC80A9" w14:textId="77777777" w:rsidR="00136696" w:rsidRDefault="00D307CE">
      <w:pPr>
        <w:pStyle w:val="ListParagraph"/>
        <w:numPr>
          <w:ilvl w:val="0"/>
          <w:numId w:val="4"/>
        </w:numPr>
        <w:tabs>
          <w:tab w:val="left" w:pos="960"/>
        </w:tabs>
        <w:ind w:right="146"/>
        <w:rPr>
          <w:sz w:val="20"/>
        </w:rPr>
      </w:pP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descriptions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specifications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posts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include</w:t>
      </w:r>
      <w:r>
        <w:rPr>
          <w:spacing w:val="-6"/>
          <w:sz w:val="20"/>
        </w:rPr>
        <w:t xml:space="preserve"> </w:t>
      </w:r>
      <w:r>
        <w:rPr>
          <w:sz w:val="20"/>
        </w:rPr>
        <w:t>only</w:t>
      </w:r>
      <w:r>
        <w:rPr>
          <w:spacing w:val="-6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67"/>
          <w:sz w:val="20"/>
        </w:rPr>
        <w:t xml:space="preserve"> </w:t>
      </w:r>
      <w:r>
        <w:rPr>
          <w:sz w:val="20"/>
        </w:rPr>
        <w:t>necessary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justifiable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effective</w:t>
      </w:r>
      <w:r>
        <w:rPr>
          <w:spacing w:val="-2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job.</w:t>
      </w:r>
    </w:p>
    <w:p w14:paraId="58E086CB" w14:textId="77777777" w:rsidR="00136696" w:rsidRDefault="00D307CE">
      <w:pPr>
        <w:pStyle w:val="ListParagraph"/>
        <w:numPr>
          <w:ilvl w:val="0"/>
          <w:numId w:val="4"/>
        </w:numPr>
        <w:tabs>
          <w:tab w:val="left" w:pos="960"/>
        </w:tabs>
        <w:ind w:right="150"/>
        <w:rPr>
          <w:sz w:val="20"/>
        </w:rPr>
      </w:pP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selection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thorough,</w:t>
      </w:r>
      <w:r>
        <w:rPr>
          <w:spacing w:val="-6"/>
          <w:sz w:val="20"/>
        </w:rPr>
        <w:t xml:space="preserve"> </w:t>
      </w:r>
      <w:r>
        <w:rPr>
          <w:sz w:val="20"/>
        </w:rPr>
        <w:t>conducted</w:t>
      </w:r>
      <w:r>
        <w:rPr>
          <w:spacing w:val="-5"/>
          <w:sz w:val="20"/>
        </w:rPr>
        <w:t xml:space="preserve"> </w:t>
      </w:r>
      <w:r>
        <w:rPr>
          <w:sz w:val="20"/>
        </w:rPr>
        <w:t>against</w:t>
      </w:r>
      <w:r>
        <w:rPr>
          <w:spacing w:val="-6"/>
          <w:sz w:val="20"/>
        </w:rPr>
        <w:t xml:space="preserve"> </w:t>
      </w:r>
      <w:r>
        <w:rPr>
          <w:sz w:val="20"/>
        </w:rPr>
        <w:t>defined</w:t>
      </w:r>
      <w:r>
        <w:rPr>
          <w:spacing w:val="-5"/>
          <w:sz w:val="20"/>
        </w:rPr>
        <w:t xml:space="preserve"> </w:t>
      </w:r>
      <w:r>
        <w:rPr>
          <w:sz w:val="20"/>
        </w:rPr>
        <w:t>criteria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deal</w:t>
      </w:r>
      <w:r>
        <w:rPr>
          <w:spacing w:val="-6"/>
          <w:sz w:val="20"/>
        </w:rPr>
        <w:t xml:space="preserve"> </w:t>
      </w:r>
      <w:r>
        <w:rPr>
          <w:sz w:val="20"/>
        </w:rPr>
        <w:t>only</w:t>
      </w:r>
      <w:r>
        <w:rPr>
          <w:spacing w:val="-67"/>
          <w:sz w:val="20"/>
        </w:rPr>
        <w:t xml:space="preserve"> </w:t>
      </w:r>
      <w:r>
        <w:rPr>
          <w:sz w:val="20"/>
        </w:rPr>
        <w:t>with the applicant’s suitability for the job. Where it is necessary to ask questions</w:t>
      </w:r>
      <w:r>
        <w:rPr>
          <w:spacing w:val="1"/>
          <w:sz w:val="20"/>
        </w:rPr>
        <w:t xml:space="preserve"> </w:t>
      </w:r>
      <w:r>
        <w:rPr>
          <w:sz w:val="20"/>
        </w:rPr>
        <w:t>relating to personal circumstances, these will be related purely to job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asked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candidates.</w:t>
      </w:r>
    </w:p>
    <w:p w14:paraId="38A00AD0" w14:textId="77777777" w:rsidR="00136696" w:rsidRDefault="00136696">
      <w:pPr>
        <w:rPr>
          <w:sz w:val="20"/>
        </w:rPr>
        <w:sectPr w:rsidR="00136696">
          <w:headerReference w:type="default" r:id="rId7"/>
          <w:footerReference w:type="default" r:id="rId8"/>
          <w:type w:val="continuous"/>
          <w:pgSz w:w="11920" w:h="16840"/>
          <w:pgMar w:top="2000" w:right="1340" w:bottom="1380" w:left="1200" w:header="1029" w:footer="1185" w:gutter="0"/>
          <w:pgNumType w:start="1"/>
          <w:cols w:space="720"/>
        </w:sectPr>
      </w:pPr>
    </w:p>
    <w:p w14:paraId="6ECBAB12" w14:textId="77777777" w:rsidR="00136696" w:rsidRDefault="00136696">
      <w:pPr>
        <w:pStyle w:val="BodyText"/>
        <w:spacing w:before="11"/>
        <w:ind w:left="0"/>
        <w:rPr>
          <w:sz w:val="14"/>
        </w:rPr>
      </w:pPr>
    </w:p>
    <w:p w14:paraId="166EC5C1" w14:textId="77777777" w:rsidR="00136696" w:rsidRDefault="00D307CE">
      <w:pPr>
        <w:pStyle w:val="Heading2"/>
        <w:spacing w:before="100"/>
      </w:pPr>
      <w:r>
        <w:t>Employment</w:t>
      </w:r>
    </w:p>
    <w:p w14:paraId="32A54C77" w14:textId="6911D994" w:rsidR="00136696" w:rsidRDefault="00113226">
      <w:pPr>
        <w:pStyle w:val="ListParagraph"/>
        <w:numPr>
          <w:ilvl w:val="0"/>
          <w:numId w:val="3"/>
        </w:numPr>
        <w:tabs>
          <w:tab w:val="left" w:pos="960"/>
        </w:tabs>
        <w:ind w:right="608"/>
        <w:rPr>
          <w:sz w:val="20"/>
        </w:rPr>
      </w:pPr>
      <w:r>
        <w:rPr>
          <w:sz w:val="20"/>
        </w:rPr>
        <w:t>Yellow</w:t>
      </w:r>
      <w:r w:rsidR="00D307CE">
        <w:rPr>
          <w:sz w:val="20"/>
        </w:rPr>
        <w:t xml:space="preserve"> will not discriminate on the basis of sex, race, marital status,</w:t>
      </w:r>
      <w:r w:rsidR="00D307CE">
        <w:rPr>
          <w:spacing w:val="1"/>
          <w:sz w:val="20"/>
        </w:rPr>
        <w:t xml:space="preserve"> </w:t>
      </w:r>
      <w:r w:rsidR="00D307CE">
        <w:rPr>
          <w:sz w:val="20"/>
        </w:rPr>
        <w:t>disability,</w:t>
      </w:r>
      <w:r w:rsidR="00D307CE">
        <w:rPr>
          <w:spacing w:val="-9"/>
          <w:sz w:val="20"/>
        </w:rPr>
        <w:t xml:space="preserve"> </w:t>
      </w:r>
      <w:r w:rsidR="00D307CE">
        <w:rPr>
          <w:sz w:val="20"/>
        </w:rPr>
        <w:t>age,</w:t>
      </w:r>
      <w:r w:rsidR="00D307CE">
        <w:rPr>
          <w:spacing w:val="-8"/>
          <w:sz w:val="20"/>
        </w:rPr>
        <w:t xml:space="preserve"> </w:t>
      </w:r>
      <w:r w:rsidR="00D307CE">
        <w:rPr>
          <w:sz w:val="20"/>
        </w:rPr>
        <w:t>part-time</w:t>
      </w:r>
      <w:r w:rsidR="00D307CE">
        <w:rPr>
          <w:spacing w:val="-8"/>
          <w:sz w:val="20"/>
        </w:rPr>
        <w:t xml:space="preserve"> </w:t>
      </w:r>
      <w:r w:rsidR="00D307CE">
        <w:rPr>
          <w:sz w:val="20"/>
        </w:rPr>
        <w:t>or</w:t>
      </w:r>
      <w:r w:rsidR="00D307CE">
        <w:rPr>
          <w:spacing w:val="-8"/>
          <w:sz w:val="20"/>
        </w:rPr>
        <w:t xml:space="preserve"> </w:t>
      </w:r>
      <w:r>
        <w:rPr>
          <w:sz w:val="20"/>
        </w:rPr>
        <w:t>fixed-term</w:t>
      </w:r>
      <w:r w:rsidR="00D307CE">
        <w:rPr>
          <w:spacing w:val="-8"/>
          <w:sz w:val="20"/>
        </w:rPr>
        <w:t xml:space="preserve"> </w:t>
      </w:r>
      <w:r w:rsidR="00D307CE">
        <w:rPr>
          <w:sz w:val="20"/>
        </w:rPr>
        <w:t>contract</w:t>
      </w:r>
      <w:r w:rsidR="00D307CE">
        <w:rPr>
          <w:spacing w:val="-8"/>
          <w:sz w:val="20"/>
        </w:rPr>
        <w:t xml:space="preserve"> </w:t>
      </w:r>
      <w:r w:rsidR="00D307CE">
        <w:rPr>
          <w:sz w:val="20"/>
        </w:rPr>
        <w:t>status,</w:t>
      </w:r>
      <w:r w:rsidR="00D307CE">
        <w:rPr>
          <w:spacing w:val="-8"/>
          <w:sz w:val="20"/>
        </w:rPr>
        <w:t xml:space="preserve"> </w:t>
      </w:r>
      <w:r w:rsidR="00D307CE">
        <w:rPr>
          <w:sz w:val="20"/>
        </w:rPr>
        <w:t>trade</w:t>
      </w:r>
      <w:r w:rsidR="00D307CE">
        <w:rPr>
          <w:spacing w:val="-8"/>
          <w:sz w:val="20"/>
        </w:rPr>
        <w:t xml:space="preserve"> </w:t>
      </w:r>
      <w:r w:rsidR="00D307CE">
        <w:rPr>
          <w:sz w:val="20"/>
        </w:rPr>
        <w:t>union</w:t>
      </w:r>
      <w:r w:rsidR="00D307CE">
        <w:rPr>
          <w:spacing w:val="-8"/>
          <w:sz w:val="20"/>
        </w:rPr>
        <w:t xml:space="preserve"> </w:t>
      </w:r>
      <w:r w:rsidR="00D307CE">
        <w:rPr>
          <w:sz w:val="20"/>
        </w:rPr>
        <w:t>activity</w:t>
      </w:r>
      <w:r w:rsidR="00D307CE">
        <w:rPr>
          <w:spacing w:val="-8"/>
          <w:sz w:val="20"/>
        </w:rPr>
        <w:t xml:space="preserve"> </w:t>
      </w:r>
      <w:r w:rsidR="00D307CE">
        <w:rPr>
          <w:sz w:val="20"/>
        </w:rPr>
        <w:t>or</w:t>
      </w:r>
      <w:r w:rsidR="00D307CE">
        <w:rPr>
          <w:spacing w:val="1"/>
          <w:sz w:val="20"/>
        </w:rPr>
        <w:t xml:space="preserve"> </w:t>
      </w:r>
      <w:r w:rsidR="00D307CE">
        <w:rPr>
          <w:sz w:val="20"/>
        </w:rPr>
        <w:t>membership,</w:t>
      </w:r>
      <w:r w:rsidR="00D307CE">
        <w:rPr>
          <w:spacing w:val="-8"/>
          <w:sz w:val="20"/>
        </w:rPr>
        <w:t xml:space="preserve"> </w:t>
      </w:r>
      <w:r w:rsidR="00D307CE">
        <w:rPr>
          <w:sz w:val="20"/>
        </w:rPr>
        <w:t>sexual</w:t>
      </w:r>
      <w:r w:rsidR="00D307CE">
        <w:rPr>
          <w:spacing w:val="-6"/>
          <w:sz w:val="20"/>
        </w:rPr>
        <w:t xml:space="preserve"> </w:t>
      </w:r>
      <w:r w:rsidR="00D307CE">
        <w:rPr>
          <w:sz w:val="20"/>
        </w:rPr>
        <w:t>orientation</w:t>
      </w:r>
      <w:r w:rsidR="00D307CE">
        <w:rPr>
          <w:spacing w:val="-7"/>
          <w:sz w:val="20"/>
        </w:rPr>
        <w:t xml:space="preserve"> </w:t>
      </w:r>
      <w:r w:rsidR="00D307CE">
        <w:rPr>
          <w:sz w:val="20"/>
        </w:rPr>
        <w:t>or</w:t>
      </w:r>
      <w:r w:rsidR="00D307CE">
        <w:rPr>
          <w:spacing w:val="-6"/>
          <w:sz w:val="20"/>
        </w:rPr>
        <w:t xml:space="preserve"> </w:t>
      </w:r>
      <w:r w:rsidR="00D307CE">
        <w:rPr>
          <w:sz w:val="20"/>
        </w:rPr>
        <w:t>religion</w:t>
      </w:r>
      <w:r w:rsidR="00D307CE">
        <w:rPr>
          <w:spacing w:val="-6"/>
          <w:sz w:val="20"/>
        </w:rPr>
        <w:t xml:space="preserve"> </w:t>
      </w:r>
      <w:r w:rsidR="00D307CE">
        <w:rPr>
          <w:sz w:val="20"/>
        </w:rPr>
        <w:t>in</w:t>
      </w:r>
      <w:r w:rsidR="00D307CE">
        <w:rPr>
          <w:spacing w:val="-7"/>
          <w:sz w:val="20"/>
        </w:rPr>
        <w:t xml:space="preserve"> </w:t>
      </w:r>
      <w:r w:rsidR="00D307CE">
        <w:rPr>
          <w:sz w:val="20"/>
        </w:rPr>
        <w:t>the</w:t>
      </w:r>
      <w:r w:rsidR="00D307CE">
        <w:rPr>
          <w:spacing w:val="-6"/>
          <w:sz w:val="20"/>
        </w:rPr>
        <w:t xml:space="preserve"> </w:t>
      </w:r>
      <w:r w:rsidR="00D307CE">
        <w:rPr>
          <w:sz w:val="20"/>
        </w:rPr>
        <w:t>allocation</w:t>
      </w:r>
      <w:r w:rsidR="00D307CE">
        <w:rPr>
          <w:spacing w:val="-7"/>
          <w:sz w:val="20"/>
        </w:rPr>
        <w:t xml:space="preserve"> </w:t>
      </w:r>
      <w:r w:rsidR="00D307CE">
        <w:rPr>
          <w:sz w:val="20"/>
        </w:rPr>
        <w:t>of</w:t>
      </w:r>
      <w:r w:rsidR="00D307CE">
        <w:rPr>
          <w:spacing w:val="-6"/>
          <w:sz w:val="20"/>
        </w:rPr>
        <w:t xml:space="preserve"> </w:t>
      </w:r>
      <w:r w:rsidR="00D307CE">
        <w:rPr>
          <w:sz w:val="20"/>
        </w:rPr>
        <w:t>duties</w:t>
      </w:r>
      <w:r w:rsidR="00D307CE">
        <w:rPr>
          <w:spacing w:val="-6"/>
          <w:sz w:val="20"/>
        </w:rPr>
        <w:t xml:space="preserve"> </w:t>
      </w:r>
      <w:r w:rsidR="00D307CE">
        <w:rPr>
          <w:sz w:val="20"/>
        </w:rPr>
        <w:t>between</w:t>
      </w:r>
      <w:r w:rsidR="00D307CE">
        <w:rPr>
          <w:spacing w:val="-68"/>
          <w:sz w:val="20"/>
        </w:rPr>
        <w:t xml:space="preserve"> </w:t>
      </w:r>
      <w:r w:rsidR="00D307CE">
        <w:rPr>
          <w:sz w:val="20"/>
        </w:rPr>
        <w:t>employees</w:t>
      </w:r>
      <w:r w:rsidR="00D307CE">
        <w:rPr>
          <w:spacing w:val="-4"/>
          <w:sz w:val="20"/>
        </w:rPr>
        <w:t xml:space="preserve"> </w:t>
      </w:r>
      <w:r w:rsidR="00D307CE">
        <w:rPr>
          <w:sz w:val="20"/>
        </w:rPr>
        <w:t>employed</w:t>
      </w:r>
      <w:r w:rsidR="00D307CE">
        <w:rPr>
          <w:spacing w:val="-3"/>
          <w:sz w:val="20"/>
        </w:rPr>
        <w:t xml:space="preserve"> </w:t>
      </w:r>
      <w:r w:rsidR="00D307CE">
        <w:rPr>
          <w:sz w:val="20"/>
        </w:rPr>
        <w:t>at</w:t>
      </w:r>
      <w:r w:rsidR="00D307CE">
        <w:rPr>
          <w:spacing w:val="-4"/>
          <w:sz w:val="20"/>
        </w:rPr>
        <w:t xml:space="preserve"> </w:t>
      </w:r>
      <w:r w:rsidR="00D307CE">
        <w:rPr>
          <w:sz w:val="20"/>
        </w:rPr>
        <w:t>any</w:t>
      </w:r>
      <w:r w:rsidR="00D307CE">
        <w:rPr>
          <w:spacing w:val="-3"/>
          <w:sz w:val="20"/>
        </w:rPr>
        <w:t xml:space="preserve"> </w:t>
      </w:r>
      <w:r w:rsidR="00D307CE">
        <w:rPr>
          <w:sz w:val="20"/>
        </w:rPr>
        <w:t>level</w:t>
      </w:r>
      <w:r w:rsidR="00D307CE">
        <w:rPr>
          <w:spacing w:val="-4"/>
          <w:sz w:val="20"/>
        </w:rPr>
        <w:t xml:space="preserve"> </w:t>
      </w:r>
      <w:r w:rsidR="00D307CE">
        <w:rPr>
          <w:sz w:val="20"/>
        </w:rPr>
        <w:t>with</w:t>
      </w:r>
      <w:r w:rsidR="00D307CE">
        <w:rPr>
          <w:spacing w:val="-3"/>
          <w:sz w:val="20"/>
        </w:rPr>
        <w:t xml:space="preserve"> </w:t>
      </w:r>
      <w:r w:rsidR="00D307CE">
        <w:rPr>
          <w:sz w:val="20"/>
        </w:rPr>
        <w:t>comparable</w:t>
      </w:r>
      <w:r w:rsidR="00D307CE">
        <w:rPr>
          <w:spacing w:val="-4"/>
          <w:sz w:val="20"/>
        </w:rPr>
        <w:t xml:space="preserve"> </w:t>
      </w:r>
      <w:r w:rsidR="00D307CE">
        <w:rPr>
          <w:sz w:val="20"/>
        </w:rPr>
        <w:t>job</w:t>
      </w:r>
      <w:r w:rsidR="00D307CE">
        <w:rPr>
          <w:spacing w:val="-3"/>
          <w:sz w:val="20"/>
        </w:rPr>
        <w:t xml:space="preserve"> </w:t>
      </w:r>
      <w:r w:rsidR="00D307CE">
        <w:rPr>
          <w:sz w:val="20"/>
        </w:rPr>
        <w:t>descriptions.</w:t>
      </w:r>
    </w:p>
    <w:p w14:paraId="0A73326C" w14:textId="6621264B" w:rsidR="00136696" w:rsidRDefault="00113226">
      <w:pPr>
        <w:pStyle w:val="ListParagraph"/>
        <w:numPr>
          <w:ilvl w:val="0"/>
          <w:numId w:val="3"/>
        </w:numPr>
        <w:tabs>
          <w:tab w:val="left" w:pos="960"/>
        </w:tabs>
        <w:ind w:right="169"/>
        <w:rPr>
          <w:sz w:val="20"/>
        </w:rPr>
      </w:pPr>
      <w:r>
        <w:rPr>
          <w:sz w:val="20"/>
        </w:rPr>
        <w:t>Yellow</w:t>
      </w:r>
      <w:r w:rsidR="00D307CE">
        <w:rPr>
          <w:spacing w:val="-6"/>
          <w:sz w:val="20"/>
        </w:rPr>
        <w:t xml:space="preserve"> </w:t>
      </w:r>
      <w:r w:rsidR="00D307CE">
        <w:rPr>
          <w:sz w:val="20"/>
        </w:rPr>
        <w:t>will</w:t>
      </w:r>
      <w:r w:rsidR="00D307CE">
        <w:rPr>
          <w:spacing w:val="-5"/>
          <w:sz w:val="20"/>
        </w:rPr>
        <w:t xml:space="preserve"> </w:t>
      </w:r>
      <w:r w:rsidR="00D307CE">
        <w:rPr>
          <w:sz w:val="20"/>
        </w:rPr>
        <w:t>put</w:t>
      </w:r>
      <w:r w:rsidR="00D307CE">
        <w:rPr>
          <w:spacing w:val="-6"/>
          <w:sz w:val="20"/>
        </w:rPr>
        <w:t xml:space="preserve"> </w:t>
      </w:r>
      <w:r w:rsidR="00D307CE">
        <w:rPr>
          <w:sz w:val="20"/>
        </w:rPr>
        <w:t>in</w:t>
      </w:r>
      <w:r w:rsidR="00D307CE">
        <w:rPr>
          <w:spacing w:val="-5"/>
          <w:sz w:val="20"/>
        </w:rPr>
        <w:t xml:space="preserve"> </w:t>
      </w:r>
      <w:r w:rsidR="00D307CE">
        <w:rPr>
          <w:sz w:val="20"/>
        </w:rPr>
        <w:t>place</w:t>
      </w:r>
      <w:r w:rsidR="00D307CE">
        <w:rPr>
          <w:spacing w:val="-5"/>
          <w:sz w:val="20"/>
        </w:rPr>
        <w:t xml:space="preserve"> </w:t>
      </w:r>
      <w:r w:rsidR="00D307CE">
        <w:rPr>
          <w:sz w:val="20"/>
        </w:rPr>
        <w:t>any</w:t>
      </w:r>
      <w:r w:rsidR="00D307CE">
        <w:rPr>
          <w:spacing w:val="-6"/>
          <w:sz w:val="20"/>
        </w:rPr>
        <w:t xml:space="preserve"> </w:t>
      </w:r>
      <w:r w:rsidR="00D307CE">
        <w:rPr>
          <w:sz w:val="20"/>
        </w:rPr>
        <w:t>reasonable</w:t>
      </w:r>
      <w:r w:rsidR="00D307CE">
        <w:rPr>
          <w:spacing w:val="-5"/>
          <w:sz w:val="20"/>
        </w:rPr>
        <w:t xml:space="preserve"> </w:t>
      </w:r>
      <w:r w:rsidR="00D307CE">
        <w:rPr>
          <w:sz w:val="20"/>
        </w:rPr>
        <w:t>measures</w:t>
      </w:r>
      <w:r w:rsidR="00D307CE">
        <w:rPr>
          <w:spacing w:val="-6"/>
          <w:sz w:val="20"/>
        </w:rPr>
        <w:t xml:space="preserve"> </w:t>
      </w:r>
      <w:r w:rsidR="00D307CE">
        <w:rPr>
          <w:sz w:val="20"/>
        </w:rPr>
        <w:t>and/or</w:t>
      </w:r>
      <w:r w:rsidR="00D307CE">
        <w:rPr>
          <w:spacing w:val="-5"/>
          <w:sz w:val="20"/>
        </w:rPr>
        <w:t xml:space="preserve"> </w:t>
      </w:r>
      <w:r w:rsidR="00D307CE">
        <w:rPr>
          <w:sz w:val="20"/>
        </w:rPr>
        <w:t>adjustments</w:t>
      </w:r>
      <w:r w:rsidR="00D307CE">
        <w:rPr>
          <w:spacing w:val="-5"/>
          <w:sz w:val="20"/>
        </w:rPr>
        <w:t xml:space="preserve"> </w:t>
      </w:r>
      <w:r w:rsidR="00D307CE">
        <w:rPr>
          <w:sz w:val="20"/>
        </w:rPr>
        <w:t>withi</w:t>
      </w:r>
      <w:r>
        <w:rPr>
          <w:sz w:val="20"/>
        </w:rPr>
        <w:t xml:space="preserve">n </w:t>
      </w:r>
      <w:r w:rsidR="00D307CE">
        <w:rPr>
          <w:sz w:val="20"/>
        </w:rPr>
        <w:t>the workplace for those employees who become disabled during employment or</w:t>
      </w:r>
      <w:r w:rsidR="00D307CE">
        <w:rPr>
          <w:spacing w:val="1"/>
          <w:sz w:val="20"/>
        </w:rPr>
        <w:t xml:space="preserve"> </w:t>
      </w:r>
      <w:r w:rsidR="00D307CE">
        <w:rPr>
          <w:sz w:val="20"/>
        </w:rPr>
        <w:t>for</w:t>
      </w:r>
      <w:r w:rsidR="00D307CE">
        <w:rPr>
          <w:spacing w:val="-2"/>
          <w:sz w:val="20"/>
        </w:rPr>
        <w:t xml:space="preserve"> </w:t>
      </w:r>
      <w:r w:rsidR="00D307CE">
        <w:rPr>
          <w:sz w:val="20"/>
        </w:rPr>
        <w:t>disabled</w:t>
      </w:r>
      <w:r w:rsidR="00D307CE">
        <w:rPr>
          <w:spacing w:val="-1"/>
          <w:sz w:val="20"/>
        </w:rPr>
        <w:t xml:space="preserve"> </w:t>
      </w:r>
      <w:r w:rsidR="00D307CE">
        <w:rPr>
          <w:sz w:val="20"/>
        </w:rPr>
        <w:t>appointees.</w:t>
      </w:r>
    </w:p>
    <w:p w14:paraId="00620DC3" w14:textId="77777777" w:rsidR="00136696" w:rsidRDefault="00D307CE">
      <w:pPr>
        <w:pStyle w:val="ListParagraph"/>
        <w:numPr>
          <w:ilvl w:val="0"/>
          <w:numId w:val="3"/>
        </w:numPr>
        <w:tabs>
          <w:tab w:val="left" w:pos="960"/>
        </w:tabs>
        <w:ind w:right="540"/>
        <w:rPr>
          <w:sz w:val="20"/>
        </w:rPr>
      </w:pP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emplo</w:t>
      </w:r>
      <w:r>
        <w:rPr>
          <w:sz w:val="20"/>
        </w:rPr>
        <w:t>yees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considered</w:t>
      </w:r>
      <w:r>
        <w:rPr>
          <w:spacing w:val="-6"/>
          <w:sz w:val="20"/>
        </w:rPr>
        <w:t xml:space="preserve"> </w:t>
      </w:r>
      <w:r>
        <w:rPr>
          <w:sz w:val="20"/>
        </w:rPr>
        <w:t>solely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their</w:t>
      </w:r>
      <w:r>
        <w:rPr>
          <w:spacing w:val="-5"/>
          <w:sz w:val="20"/>
        </w:rPr>
        <w:t xml:space="preserve"> </w:t>
      </w:r>
      <w:r>
        <w:rPr>
          <w:sz w:val="20"/>
        </w:rPr>
        <w:t>merits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career</w:t>
      </w:r>
      <w:r>
        <w:rPr>
          <w:spacing w:val="-6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67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promotion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equal</w:t>
      </w:r>
      <w:r>
        <w:rPr>
          <w:spacing w:val="-2"/>
          <w:sz w:val="20"/>
        </w:rPr>
        <w:t xml:space="preserve"> </w:t>
      </w:r>
      <w:r>
        <w:rPr>
          <w:sz w:val="20"/>
        </w:rPr>
        <w:t>opportunities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all.</w:t>
      </w:r>
    </w:p>
    <w:p w14:paraId="4CB6B1FA" w14:textId="77777777" w:rsidR="00136696" w:rsidRDefault="00136696">
      <w:pPr>
        <w:pStyle w:val="BodyText"/>
        <w:ind w:left="0"/>
      </w:pPr>
    </w:p>
    <w:p w14:paraId="17D6B03F" w14:textId="77777777" w:rsidR="00136696" w:rsidRDefault="00D307CE">
      <w:pPr>
        <w:pStyle w:val="Heading2"/>
      </w:pPr>
      <w:r>
        <w:t>Training</w:t>
      </w:r>
    </w:p>
    <w:p w14:paraId="22341C62" w14:textId="6937C1EA" w:rsidR="00136696" w:rsidRDefault="00D307CE">
      <w:pPr>
        <w:pStyle w:val="ListParagraph"/>
        <w:numPr>
          <w:ilvl w:val="0"/>
          <w:numId w:val="2"/>
        </w:numPr>
        <w:tabs>
          <w:tab w:val="left" w:pos="960"/>
        </w:tabs>
        <w:ind w:right="180"/>
        <w:rPr>
          <w:sz w:val="20"/>
        </w:rPr>
      </w:pPr>
      <w:r>
        <w:rPr>
          <w:sz w:val="20"/>
        </w:rPr>
        <w:t>Employees will be provided with appropriate training regardless of sex, race,</w:t>
      </w:r>
      <w:r>
        <w:rPr>
          <w:spacing w:val="1"/>
          <w:sz w:val="20"/>
        </w:rPr>
        <w:t xml:space="preserve"> </w:t>
      </w:r>
      <w:r>
        <w:rPr>
          <w:sz w:val="20"/>
        </w:rPr>
        <w:t>marital</w:t>
      </w:r>
      <w:r>
        <w:rPr>
          <w:spacing w:val="-9"/>
          <w:sz w:val="20"/>
        </w:rPr>
        <w:t xml:space="preserve"> </w:t>
      </w:r>
      <w:r>
        <w:rPr>
          <w:sz w:val="20"/>
        </w:rPr>
        <w:t>status,</w:t>
      </w:r>
      <w:r>
        <w:rPr>
          <w:spacing w:val="-9"/>
          <w:sz w:val="20"/>
        </w:rPr>
        <w:t xml:space="preserve"> </w:t>
      </w:r>
      <w:r>
        <w:rPr>
          <w:sz w:val="20"/>
        </w:rPr>
        <w:t>disability,</w:t>
      </w:r>
      <w:r>
        <w:rPr>
          <w:spacing w:val="-8"/>
          <w:sz w:val="20"/>
        </w:rPr>
        <w:t xml:space="preserve"> </w:t>
      </w:r>
      <w:r>
        <w:rPr>
          <w:sz w:val="20"/>
        </w:rPr>
        <w:t>age,</w:t>
      </w:r>
      <w:r>
        <w:rPr>
          <w:spacing w:val="-9"/>
          <w:sz w:val="20"/>
        </w:rPr>
        <w:t xml:space="preserve"> </w:t>
      </w:r>
      <w:r>
        <w:rPr>
          <w:sz w:val="20"/>
        </w:rPr>
        <w:t>part-time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 w:rsidR="00113226">
        <w:rPr>
          <w:sz w:val="20"/>
        </w:rPr>
        <w:t>fixed-term</w:t>
      </w:r>
      <w:r>
        <w:rPr>
          <w:spacing w:val="-8"/>
          <w:sz w:val="20"/>
        </w:rPr>
        <w:t xml:space="preserve"> </w:t>
      </w:r>
      <w:r>
        <w:rPr>
          <w:sz w:val="20"/>
        </w:rPr>
        <w:t>contract</w:t>
      </w:r>
      <w:r>
        <w:rPr>
          <w:spacing w:val="-9"/>
          <w:sz w:val="20"/>
        </w:rPr>
        <w:t xml:space="preserve"> </w:t>
      </w:r>
      <w:r>
        <w:rPr>
          <w:sz w:val="20"/>
        </w:rPr>
        <w:t>status,</w:t>
      </w:r>
      <w:r>
        <w:rPr>
          <w:spacing w:val="-9"/>
          <w:sz w:val="20"/>
        </w:rPr>
        <w:t xml:space="preserve"> </w:t>
      </w:r>
      <w:r>
        <w:rPr>
          <w:sz w:val="20"/>
        </w:rPr>
        <w:t>trade</w:t>
      </w:r>
      <w:r>
        <w:rPr>
          <w:spacing w:val="-8"/>
          <w:sz w:val="20"/>
        </w:rPr>
        <w:t xml:space="preserve"> </w:t>
      </w:r>
      <w:r>
        <w:rPr>
          <w:sz w:val="20"/>
        </w:rPr>
        <w:t>union</w:t>
      </w:r>
      <w:r>
        <w:rPr>
          <w:spacing w:val="-67"/>
          <w:sz w:val="20"/>
        </w:rPr>
        <w:t xml:space="preserve"> </w:t>
      </w:r>
      <w:r>
        <w:rPr>
          <w:sz w:val="20"/>
        </w:rPr>
        <w:t>activity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membership,</w:t>
      </w:r>
      <w:r>
        <w:rPr>
          <w:spacing w:val="-2"/>
          <w:sz w:val="20"/>
        </w:rPr>
        <w:t xml:space="preserve"> </w:t>
      </w:r>
      <w:r>
        <w:rPr>
          <w:sz w:val="20"/>
        </w:rPr>
        <w:t>sexual</w:t>
      </w:r>
      <w:r>
        <w:rPr>
          <w:spacing w:val="-2"/>
          <w:sz w:val="20"/>
        </w:rPr>
        <w:t xml:space="preserve"> </w:t>
      </w:r>
      <w:r>
        <w:rPr>
          <w:sz w:val="20"/>
        </w:rPr>
        <w:t>orientation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religion.</w:t>
      </w:r>
    </w:p>
    <w:p w14:paraId="4431979F" w14:textId="77777777" w:rsidR="00136696" w:rsidRDefault="00D307CE">
      <w:pPr>
        <w:pStyle w:val="ListParagraph"/>
        <w:numPr>
          <w:ilvl w:val="0"/>
          <w:numId w:val="2"/>
        </w:numPr>
        <w:tabs>
          <w:tab w:val="left" w:pos="960"/>
        </w:tabs>
        <w:ind w:right="461"/>
        <w:rPr>
          <w:sz w:val="20"/>
        </w:rPr>
      </w:pP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employees</w:t>
      </w:r>
      <w:r>
        <w:rPr>
          <w:spacing w:val="-6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encouraged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discuss</w:t>
      </w:r>
      <w:r>
        <w:rPr>
          <w:spacing w:val="-6"/>
          <w:sz w:val="20"/>
        </w:rPr>
        <w:t xml:space="preserve"> </w:t>
      </w:r>
      <w:r>
        <w:rPr>
          <w:sz w:val="20"/>
        </w:rPr>
        <w:t>their</w:t>
      </w:r>
      <w:r>
        <w:rPr>
          <w:spacing w:val="-6"/>
          <w:sz w:val="20"/>
        </w:rPr>
        <w:t xml:space="preserve"> </w:t>
      </w:r>
      <w:r>
        <w:rPr>
          <w:sz w:val="20"/>
        </w:rPr>
        <w:t>career</w:t>
      </w:r>
      <w:r>
        <w:rPr>
          <w:spacing w:val="-7"/>
          <w:sz w:val="20"/>
        </w:rPr>
        <w:t xml:space="preserve"> </w:t>
      </w:r>
      <w:r>
        <w:rPr>
          <w:sz w:val="20"/>
        </w:rPr>
        <w:t>prospects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training</w:t>
      </w:r>
      <w:r>
        <w:rPr>
          <w:spacing w:val="-67"/>
          <w:sz w:val="20"/>
        </w:rPr>
        <w:t xml:space="preserve"> </w:t>
      </w:r>
      <w:r>
        <w:rPr>
          <w:sz w:val="20"/>
        </w:rPr>
        <w:t>needs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Line</w:t>
      </w:r>
      <w:r>
        <w:rPr>
          <w:spacing w:val="-1"/>
          <w:sz w:val="20"/>
        </w:rPr>
        <w:t xml:space="preserve"> </w:t>
      </w:r>
      <w:r>
        <w:rPr>
          <w:sz w:val="20"/>
        </w:rPr>
        <w:t>Manager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HR</w:t>
      </w:r>
      <w:r>
        <w:rPr>
          <w:spacing w:val="-1"/>
          <w:sz w:val="20"/>
        </w:rPr>
        <w:t xml:space="preserve"> </w:t>
      </w:r>
      <w:r>
        <w:rPr>
          <w:sz w:val="20"/>
        </w:rPr>
        <w:t>Department.</w:t>
      </w:r>
    </w:p>
    <w:p w14:paraId="3D927532" w14:textId="77777777" w:rsidR="00136696" w:rsidRDefault="00136696">
      <w:pPr>
        <w:pStyle w:val="BodyText"/>
        <w:ind w:left="0"/>
      </w:pPr>
    </w:p>
    <w:p w14:paraId="36A6CF1D" w14:textId="77777777" w:rsidR="00136696" w:rsidRDefault="00D307CE">
      <w:pPr>
        <w:pStyle w:val="Heading2"/>
      </w:pPr>
      <w:r>
        <w:t>Grievances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victimisation</w:t>
      </w:r>
    </w:p>
    <w:p w14:paraId="38645E1B" w14:textId="6623CA83" w:rsidR="00136696" w:rsidRDefault="00113226">
      <w:pPr>
        <w:pStyle w:val="ListParagraph"/>
        <w:numPr>
          <w:ilvl w:val="0"/>
          <w:numId w:val="1"/>
        </w:numPr>
        <w:tabs>
          <w:tab w:val="left" w:pos="960"/>
        </w:tabs>
        <w:ind w:right="367"/>
        <w:rPr>
          <w:sz w:val="20"/>
        </w:rPr>
      </w:pPr>
      <w:r>
        <w:rPr>
          <w:sz w:val="20"/>
        </w:rPr>
        <w:t>Yellow</w:t>
      </w:r>
      <w:r w:rsidR="00D307CE">
        <w:rPr>
          <w:spacing w:val="-6"/>
          <w:sz w:val="20"/>
        </w:rPr>
        <w:t xml:space="preserve"> </w:t>
      </w:r>
      <w:r w:rsidR="00D307CE">
        <w:rPr>
          <w:sz w:val="20"/>
        </w:rPr>
        <w:t>emphasises</w:t>
      </w:r>
      <w:r w:rsidR="00D307CE">
        <w:rPr>
          <w:spacing w:val="-7"/>
          <w:sz w:val="20"/>
        </w:rPr>
        <w:t xml:space="preserve"> </w:t>
      </w:r>
      <w:r w:rsidR="00D307CE">
        <w:rPr>
          <w:sz w:val="20"/>
        </w:rPr>
        <w:t>that</w:t>
      </w:r>
      <w:r w:rsidR="00D307CE">
        <w:rPr>
          <w:spacing w:val="-6"/>
          <w:sz w:val="20"/>
        </w:rPr>
        <w:t xml:space="preserve"> </w:t>
      </w:r>
      <w:r w:rsidR="00D307CE">
        <w:rPr>
          <w:sz w:val="20"/>
        </w:rPr>
        <w:t>discrimination</w:t>
      </w:r>
      <w:r w:rsidR="00D307CE">
        <w:rPr>
          <w:spacing w:val="-6"/>
          <w:sz w:val="20"/>
        </w:rPr>
        <w:t xml:space="preserve"> </w:t>
      </w:r>
      <w:r w:rsidR="00D307CE">
        <w:rPr>
          <w:sz w:val="20"/>
        </w:rPr>
        <w:t>is</w:t>
      </w:r>
      <w:r w:rsidR="00D307CE">
        <w:rPr>
          <w:spacing w:val="-7"/>
          <w:sz w:val="20"/>
        </w:rPr>
        <w:t xml:space="preserve"> </w:t>
      </w:r>
      <w:r w:rsidR="00D307CE">
        <w:rPr>
          <w:sz w:val="20"/>
        </w:rPr>
        <w:t>unacceptable</w:t>
      </w:r>
      <w:r w:rsidR="00D307CE">
        <w:rPr>
          <w:spacing w:val="-6"/>
          <w:sz w:val="20"/>
        </w:rPr>
        <w:t xml:space="preserve"> </w:t>
      </w:r>
      <w:r w:rsidR="00D307CE">
        <w:rPr>
          <w:sz w:val="20"/>
        </w:rPr>
        <w:t>conduct</w:t>
      </w:r>
      <w:r w:rsidR="00D307CE">
        <w:rPr>
          <w:spacing w:val="-6"/>
          <w:sz w:val="20"/>
        </w:rPr>
        <w:t xml:space="preserve"> </w:t>
      </w:r>
      <w:r w:rsidR="00D307CE">
        <w:rPr>
          <w:sz w:val="20"/>
        </w:rPr>
        <w:t>which</w:t>
      </w:r>
      <w:r w:rsidR="00D307CE">
        <w:rPr>
          <w:spacing w:val="-7"/>
          <w:sz w:val="20"/>
        </w:rPr>
        <w:t xml:space="preserve"> </w:t>
      </w:r>
      <w:r w:rsidR="00D307CE">
        <w:rPr>
          <w:sz w:val="20"/>
        </w:rPr>
        <w:t>ma</w:t>
      </w:r>
      <w:r>
        <w:rPr>
          <w:sz w:val="20"/>
        </w:rPr>
        <w:t xml:space="preserve">y </w:t>
      </w:r>
      <w:r w:rsidR="00D307CE">
        <w:rPr>
          <w:spacing w:val="-67"/>
          <w:sz w:val="20"/>
        </w:rPr>
        <w:t xml:space="preserve"> </w:t>
      </w:r>
      <w:r w:rsidR="00D307CE">
        <w:rPr>
          <w:sz w:val="20"/>
        </w:rPr>
        <w:t>lead</w:t>
      </w:r>
      <w:r w:rsidR="00D307CE">
        <w:rPr>
          <w:spacing w:val="-5"/>
          <w:sz w:val="20"/>
        </w:rPr>
        <w:t xml:space="preserve"> </w:t>
      </w:r>
      <w:r w:rsidR="00D307CE">
        <w:rPr>
          <w:sz w:val="20"/>
        </w:rPr>
        <w:t>to</w:t>
      </w:r>
      <w:r w:rsidR="00D307CE">
        <w:rPr>
          <w:spacing w:val="-5"/>
          <w:sz w:val="20"/>
        </w:rPr>
        <w:t xml:space="preserve"> </w:t>
      </w:r>
      <w:r w:rsidR="00D307CE">
        <w:rPr>
          <w:sz w:val="20"/>
        </w:rPr>
        <w:t>disciplinary</w:t>
      </w:r>
      <w:r w:rsidR="00D307CE">
        <w:rPr>
          <w:spacing w:val="-5"/>
          <w:sz w:val="20"/>
        </w:rPr>
        <w:t xml:space="preserve"> </w:t>
      </w:r>
      <w:r w:rsidR="00D307CE">
        <w:rPr>
          <w:sz w:val="20"/>
        </w:rPr>
        <w:t>action</w:t>
      </w:r>
      <w:r w:rsidR="00D307CE">
        <w:rPr>
          <w:spacing w:val="-4"/>
          <w:sz w:val="20"/>
        </w:rPr>
        <w:t xml:space="preserve"> </w:t>
      </w:r>
      <w:r w:rsidR="00D307CE">
        <w:rPr>
          <w:sz w:val="20"/>
        </w:rPr>
        <w:t>under</w:t>
      </w:r>
      <w:r w:rsidR="00D307CE">
        <w:rPr>
          <w:spacing w:val="-5"/>
          <w:sz w:val="20"/>
        </w:rPr>
        <w:t xml:space="preserve"> </w:t>
      </w:r>
      <w:r w:rsidR="00D307CE">
        <w:rPr>
          <w:sz w:val="20"/>
        </w:rPr>
        <w:t>the</w:t>
      </w:r>
      <w:r w:rsidR="00D307CE">
        <w:rPr>
          <w:spacing w:val="-5"/>
          <w:sz w:val="20"/>
        </w:rPr>
        <w:t xml:space="preserve"> </w:t>
      </w:r>
      <w:r w:rsidR="00D307CE">
        <w:rPr>
          <w:sz w:val="20"/>
        </w:rPr>
        <w:t>organisation’s</w:t>
      </w:r>
      <w:r w:rsidR="00D307CE">
        <w:rPr>
          <w:spacing w:val="-4"/>
          <w:sz w:val="20"/>
        </w:rPr>
        <w:t xml:space="preserve"> </w:t>
      </w:r>
      <w:r w:rsidR="00D307CE">
        <w:rPr>
          <w:sz w:val="20"/>
        </w:rPr>
        <w:t>Disciplinary</w:t>
      </w:r>
      <w:r w:rsidR="00D307CE">
        <w:rPr>
          <w:spacing w:val="-5"/>
          <w:sz w:val="20"/>
        </w:rPr>
        <w:t xml:space="preserve"> </w:t>
      </w:r>
      <w:r w:rsidR="00D307CE">
        <w:rPr>
          <w:sz w:val="20"/>
        </w:rPr>
        <w:t>Procedure.</w:t>
      </w:r>
    </w:p>
    <w:p w14:paraId="7D7B1217" w14:textId="77777777" w:rsidR="00136696" w:rsidRDefault="00D307CE">
      <w:pPr>
        <w:pStyle w:val="ListParagraph"/>
        <w:numPr>
          <w:ilvl w:val="0"/>
          <w:numId w:val="1"/>
        </w:numPr>
        <w:tabs>
          <w:tab w:val="left" w:pos="960"/>
        </w:tabs>
        <w:ind w:right="839"/>
        <w:rPr>
          <w:sz w:val="20"/>
        </w:rPr>
      </w:pPr>
      <w:r>
        <w:rPr>
          <w:sz w:val="20"/>
        </w:rPr>
        <w:t>Any</w:t>
      </w:r>
      <w:r>
        <w:rPr>
          <w:spacing w:val="-8"/>
          <w:sz w:val="20"/>
        </w:rPr>
        <w:t xml:space="preserve"> </w:t>
      </w:r>
      <w:r>
        <w:rPr>
          <w:sz w:val="20"/>
        </w:rPr>
        <w:t>complaints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discrimination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pursued</w:t>
      </w:r>
      <w:r>
        <w:rPr>
          <w:spacing w:val="-7"/>
          <w:sz w:val="20"/>
        </w:rPr>
        <w:t xml:space="preserve"> </w:t>
      </w:r>
      <w:r>
        <w:rPr>
          <w:sz w:val="20"/>
        </w:rPr>
        <w:t>through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organisation’s</w:t>
      </w:r>
      <w:r>
        <w:rPr>
          <w:spacing w:val="-67"/>
          <w:sz w:val="20"/>
        </w:rPr>
        <w:t xml:space="preserve"> </w:t>
      </w:r>
      <w:r>
        <w:rPr>
          <w:sz w:val="20"/>
        </w:rPr>
        <w:t>Grievance</w:t>
      </w:r>
      <w:r>
        <w:rPr>
          <w:spacing w:val="-2"/>
          <w:sz w:val="20"/>
        </w:rPr>
        <w:t xml:space="preserve"> </w:t>
      </w:r>
      <w:r>
        <w:rPr>
          <w:sz w:val="20"/>
        </w:rPr>
        <w:t>Procedure.</w:t>
      </w:r>
    </w:p>
    <w:p w14:paraId="7571E5DA" w14:textId="77777777" w:rsidR="00136696" w:rsidRDefault="00136696">
      <w:pPr>
        <w:pStyle w:val="BodyText"/>
        <w:ind w:left="0"/>
      </w:pPr>
    </w:p>
    <w:p w14:paraId="2D8BD2CF" w14:textId="77777777" w:rsidR="00136696" w:rsidRDefault="00D307CE">
      <w:pPr>
        <w:pStyle w:val="Heading2"/>
      </w:pPr>
      <w:r>
        <w:t>Complaints</w:t>
      </w:r>
    </w:p>
    <w:p w14:paraId="6823175A" w14:textId="7EA8D050" w:rsidR="00136696" w:rsidRDefault="00D307CE">
      <w:pPr>
        <w:pStyle w:val="BodyText"/>
        <w:ind w:left="240"/>
      </w:pPr>
      <w:r>
        <w:t>Members</w:t>
      </w:r>
      <w:r>
        <w:rPr>
          <w:spacing w:val="-7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believe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suffered</w:t>
      </w:r>
      <w:r>
        <w:rPr>
          <w:spacing w:val="-7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discrimination,</w:t>
      </w:r>
      <w:r>
        <w:rPr>
          <w:spacing w:val="-6"/>
        </w:rPr>
        <w:t xml:space="preserve"> </w:t>
      </w:r>
      <w:r>
        <w:t>harassment</w:t>
      </w:r>
      <w:r>
        <w:rPr>
          <w:spacing w:val="-6"/>
        </w:rPr>
        <w:t xml:space="preserve"> </w:t>
      </w:r>
      <w:r>
        <w:t>or</w:t>
      </w:r>
      <w:r>
        <w:rPr>
          <w:spacing w:val="-68"/>
        </w:rPr>
        <w:t xml:space="preserve"> </w:t>
      </w:r>
      <w:r>
        <w:t>victimisation are entitled to raise the matter through the agreed procedures. A copy of</w:t>
      </w:r>
      <w:r>
        <w:rPr>
          <w:spacing w:val="1"/>
        </w:rPr>
        <w:t xml:space="preserve"> </w:t>
      </w:r>
      <w:r>
        <w:t xml:space="preserve">these procedures is available from the </w:t>
      </w:r>
      <w:r w:rsidR="00113226">
        <w:t>Director</w:t>
      </w:r>
      <w:r>
        <w:t xml:space="preserve"> (</w:t>
      </w:r>
      <w:r w:rsidR="00113226">
        <w:t>David Roberts</w:t>
      </w:r>
      <w:r>
        <w:t>). All complaints of</w:t>
      </w:r>
      <w:r>
        <w:rPr>
          <w:spacing w:val="1"/>
        </w:rPr>
        <w:t xml:space="preserve"> </w:t>
      </w:r>
      <w:r>
        <w:t>discrimination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dealt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seriously,</w:t>
      </w:r>
      <w:r>
        <w:rPr>
          <w:spacing w:val="-4"/>
        </w:rPr>
        <w:t xml:space="preserve"> </w:t>
      </w:r>
      <w:r>
        <w:t>promptly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confidentially.</w:t>
      </w:r>
    </w:p>
    <w:p w14:paraId="2543D4D4" w14:textId="77777777" w:rsidR="00136696" w:rsidRDefault="00136696">
      <w:pPr>
        <w:pStyle w:val="BodyText"/>
        <w:ind w:left="0"/>
      </w:pPr>
    </w:p>
    <w:p w14:paraId="36488988" w14:textId="77777777" w:rsidR="00136696" w:rsidRDefault="00D307CE">
      <w:pPr>
        <w:pStyle w:val="BodyText"/>
        <w:ind w:left="240"/>
      </w:pPr>
      <w:r>
        <w:t>Every effor</w:t>
      </w:r>
      <w:r>
        <w:t>t will be made to ensure that members who make complaints will not be</w:t>
      </w:r>
      <w:r>
        <w:rPr>
          <w:spacing w:val="1"/>
        </w:rPr>
        <w:t xml:space="preserve"> </w:t>
      </w:r>
      <w:r>
        <w:t>victimised. Any complaint of victimisation will be dealt with seriously, promptly and</w:t>
      </w:r>
      <w:r>
        <w:rPr>
          <w:spacing w:val="1"/>
        </w:rPr>
        <w:t xml:space="preserve"> </w:t>
      </w:r>
      <w:r>
        <w:t>confidentially.</w:t>
      </w:r>
      <w:r>
        <w:rPr>
          <w:spacing w:val="-10"/>
        </w:rPr>
        <w:t xml:space="preserve"> </w:t>
      </w:r>
      <w:r>
        <w:t>Victimisation</w:t>
      </w:r>
      <w:r>
        <w:rPr>
          <w:spacing w:val="-9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result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disciplinary</w:t>
      </w:r>
      <w:r>
        <w:rPr>
          <w:spacing w:val="-9"/>
        </w:rPr>
        <w:t xml:space="preserve"> </w:t>
      </w:r>
      <w:r>
        <w:t>action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warrant</w:t>
      </w:r>
      <w:r>
        <w:rPr>
          <w:spacing w:val="-9"/>
        </w:rPr>
        <w:t xml:space="preserve"> </w:t>
      </w:r>
      <w:r>
        <w:t>dismissal.</w:t>
      </w:r>
    </w:p>
    <w:p w14:paraId="17D0E8F2" w14:textId="77777777" w:rsidR="00136696" w:rsidRDefault="00136696">
      <w:pPr>
        <w:pStyle w:val="BodyText"/>
        <w:spacing w:before="2"/>
        <w:ind w:left="0"/>
        <w:rPr>
          <w:sz w:val="30"/>
        </w:rPr>
      </w:pPr>
    </w:p>
    <w:p w14:paraId="44854AC7" w14:textId="18B5E844" w:rsidR="00136696" w:rsidRDefault="00CC1D15">
      <w:pPr>
        <w:pStyle w:val="Heading1"/>
        <w:numPr>
          <w:ilvl w:val="0"/>
          <w:numId w:val="5"/>
        </w:numPr>
        <w:tabs>
          <w:tab w:val="left" w:pos="674"/>
          <w:tab w:val="left" w:pos="675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5D6CABB" wp14:editId="66279CC4">
                <wp:simplePos x="0" y="0"/>
                <wp:positionH relativeFrom="page">
                  <wp:posOffset>914400</wp:posOffset>
                </wp:positionH>
                <wp:positionV relativeFrom="paragraph">
                  <wp:posOffset>314960</wp:posOffset>
                </wp:positionV>
                <wp:extent cx="573405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40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30"/>
                            <a:gd name="T2" fmla="+- 0 10470 1440"/>
                            <a:gd name="T3" fmla="*/ T2 w 90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0">
                              <a:moveTo>
                                <a:pt x="0" y="0"/>
                              </a:moveTo>
                              <a:lnTo>
                                <a:pt x="903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58585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9345D" id="Freeform 2" o:spid="_x0000_s1026" style="position:absolute;margin-left:1in;margin-top:24.8pt;width:451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" path="m,l9030,e" filled="f" strokecolor="#585858">
                <v:path arrowok="t" o:connecttype="custom" o:connectlocs="0,0;5734050,0" o:connectangles="0,0"/>
                <w10:wrap type="topAndBottom" anchorx="page"/>
              </v:shape>
            </w:pict>
          </mc:Fallback>
        </mc:AlternateContent>
      </w:r>
      <w:r w:rsidR="00D307CE">
        <w:rPr>
          <w:sz w:val="36"/>
        </w:rPr>
        <w:t>C</w:t>
      </w:r>
      <w:r w:rsidR="00D307CE">
        <w:t>HANGE</w:t>
      </w:r>
      <w:r w:rsidR="00D307CE">
        <w:rPr>
          <w:spacing w:val="20"/>
        </w:rPr>
        <w:t xml:space="preserve"> </w:t>
      </w:r>
      <w:r w:rsidR="00D307CE">
        <w:rPr>
          <w:sz w:val="36"/>
        </w:rPr>
        <w:t>H</w:t>
      </w:r>
      <w:r w:rsidR="00D307CE">
        <w:t>ISTORY</w:t>
      </w:r>
      <w:r w:rsidR="00D307CE">
        <w:rPr>
          <w:spacing w:val="21"/>
        </w:rPr>
        <w:t xml:space="preserve"> </w:t>
      </w:r>
      <w:r w:rsidR="00D307CE">
        <w:rPr>
          <w:sz w:val="36"/>
        </w:rPr>
        <w:t>R</w:t>
      </w:r>
      <w:r w:rsidR="00D307CE">
        <w:t>ECORD</w:t>
      </w:r>
    </w:p>
    <w:p w14:paraId="48929D58" w14:textId="77777777" w:rsidR="00136696" w:rsidRDefault="00136696">
      <w:pPr>
        <w:pStyle w:val="BodyText"/>
        <w:ind w:left="0"/>
        <w:rPr>
          <w:rFonts w:ascii="Calibri"/>
          <w:b/>
        </w:rPr>
      </w:pPr>
    </w:p>
    <w:p w14:paraId="3BAB05C5" w14:textId="77777777" w:rsidR="00136696" w:rsidRDefault="00136696">
      <w:pPr>
        <w:pStyle w:val="BodyText"/>
        <w:spacing w:before="7"/>
        <w:ind w:left="0"/>
        <w:rPr>
          <w:rFonts w:ascii="Calibri"/>
          <w:b/>
          <w:sz w:val="25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2640"/>
        <w:gridCol w:w="2140"/>
        <w:gridCol w:w="1980"/>
        <w:gridCol w:w="1560"/>
      </w:tblGrid>
      <w:tr w:rsidR="00136696" w14:paraId="10407397" w14:textId="77777777">
        <w:trPr>
          <w:trHeight w:val="230"/>
        </w:trPr>
        <w:tc>
          <w:tcPr>
            <w:tcW w:w="740" w:type="dxa"/>
          </w:tcPr>
          <w:p w14:paraId="2B093760" w14:textId="77777777" w:rsidR="00136696" w:rsidRDefault="00D307CE">
            <w:pPr>
              <w:pStyle w:val="TableParagraph"/>
              <w:spacing w:before="7" w:line="202" w:lineRule="exact"/>
              <w:rPr>
                <w:sz w:val="20"/>
              </w:rPr>
            </w:pPr>
            <w:r>
              <w:rPr>
                <w:sz w:val="20"/>
              </w:rPr>
              <w:t>Issue</w:t>
            </w:r>
          </w:p>
        </w:tc>
        <w:tc>
          <w:tcPr>
            <w:tcW w:w="2640" w:type="dxa"/>
          </w:tcPr>
          <w:p w14:paraId="1B9E2B6E" w14:textId="77777777" w:rsidR="00136696" w:rsidRDefault="00D307CE">
            <w:pPr>
              <w:pStyle w:val="TableParagraph"/>
              <w:spacing w:before="7" w:line="202" w:lineRule="exact"/>
              <w:ind w:left="100"/>
              <w:rPr>
                <w:sz w:val="20"/>
              </w:rPr>
            </w:pPr>
            <w:r>
              <w:rPr>
                <w:sz w:val="20"/>
              </w:rPr>
              <w:t>Description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</w:p>
        </w:tc>
        <w:tc>
          <w:tcPr>
            <w:tcW w:w="2140" w:type="dxa"/>
          </w:tcPr>
          <w:p w14:paraId="1DF4CE5D" w14:textId="77777777" w:rsidR="00136696" w:rsidRDefault="00D307CE">
            <w:pPr>
              <w:pStyle w:val="TableParagraph"/>
              <w:spacing w:before="7" w:line="202" w:lineRule="exact"/>
              <w:ind w:left="100"/>
              <w:rPr>
                <w:sz w:val="20"/>
              </w:rPr>
            </w:pPr>
            <w:r>
              <w:rPr>
                <w:sz w:val="20"/>
              </w:rPr>
              <w:t>Author</w:t>
            </w:r>
          </w:p>
        </w:tc>
        <w:tc>
          <w:tcPr>
            <w:tcW w:w="1980" w:type="dxa"/>
          </w:tcPr>
          <w:p w14:paraId="539D907D" w14:textId="77777777" w:rsidR="00136696" w:rsidRDefault="00D307CE">
            <w:pPr>
              <w:pStyle w:val="TableParagraph"/>
              <w:spacing w:before="7" w:line="202" w:lineRule="exact"/>
              <w:rPr>
                <w:sz w:val="20"/>
              </w:rPr>
            </w:pPr>
            <w:r>
              <w:rPr>
                <w:sz w:val="20"/>
              </w:rPr>
              <w:t>Approval</w:t>
            </w:r>
          </w:p>
        </w:tc>
        <w:tc>
          <w:tcPr>
            <w:tcW w:w="1560" w:type="dxa"/>
          </w:tcPr>
          <w:p w14:paraId="5EBCE8EB" w14:textId="77777777" w:rsidR="00136696" w:rsidRDefault="00D307CE">
            <w:pPr>
              <w:pStyle w:val="TableParagraph"/>
              <w:spacing w:before="7" w:line="202" w:lineRule="exac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</w:p>
        </w:tc>
      </w:tr>
      <w:tr w:rsidR="00136696" w14:paraId="282DD4E4" w14:textId="77777777">
        <w:trPr>
          <w:trHeight w:val="470"/>
        </w:trPr>
        <w:tc>
          <w:tcPr>
            <w:tcW w:w="740" w:type="dxa"/>
          </w:tcPr>
          <w:p w14:paraId="139F10C5" w14:textId="77777777" w:rsidR="00136696" w:rsidRDefault="00D307CE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40" w:type="dxa"/>
          </w:tcPr>
          <w:p w14:paraId="58530FC9" w14:textId="77777777" w:rsidR="00136696" w:rsidRDefault="00D307CE"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>
                <w:sz w:val="20"/>
              </w:rPr>
              <w:t>Initial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</w:p>
        </w:tc>
        <w:tc>
          <w:tcPr>
            <w:tcW w:w="2140" w:type="dxa"/>
          </w:tcPr>
          <w:p w14:paraId="05917108" w14:textId="619768CC" w:rsidR="00136696" w:rsidRDefault="00113226">
            <w:pPr>
              <w:pStyle w:val="TableParagraph"/>
              <w:spacing w:before="5"/>
              <w:ind w:left="100"/>
              <w:rPr>
                <w:sz w:val="20"/>
              </w:rPr>
            </w:pPr>
            <w:r>
              <w:rPr>
                <w:sz w:val="20"/>
              </w:rPr>
              <w:t>Jennifer Dawson</w:t>
            </w:r>
          </w:p>
        </w:tc>
        <w:tc>
          <w:tcPr>
            <w:tcW w:w="1980" w:type="dxa"/>
          </w:tcPr>
          <w:p w14:paraId="37A9FFAC" w14:textId="4701A252" w:rsidR="00136696" w:rsidRDefault="00113226">
            <w:pPr>
              <w:pStyle w:val="TableParagraph"/>
              <w:spacing w:line="240" w:lineRule="atLeast"/>
              <w:ind w:right="790"/>
              <w:rPr>
                <w:sz w:val="20"/>
              </w:rPr>
            </w:pPr>
            <w:r>
              <w:rPr>
                <w:sz w:val="20"/>
              </w:rPr>
              <w:t>David Roberts</w:t>
            </w:r>
          </w:p>
        </w:tc>
        <w:tc>
          <w:tcPr>
            <w:tcW w:w="1560" w:type="dxa"/>
          </w:tcPr>
          <w:p w14:paraId="0FC23311" w14:textId="07B28F4B" w:rsidR="00136696" w:rsidRDefault="00D307CE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1</w:t>
            </w:r>
            <w:r w:rsidR="00113226">
              <w:rPr>
                <w:sz w:val="20"/>
              </w:rPr>
              <w:t>7</w:t>
            </w:r>
            <w:r>
              <w:rPr>
                <w:sz w:val="20"/>
              </w:rPr>
              <w:t>.01.202</w:t>
            </w:r>
            <w:r w:rsidR="00113226">
              <w:rPr>
                <w:sz w:val="20"/>
              </w:rPr>
              <w:t>2</w:t>
            </w:r>
          </w:p>
        </w:tc>
      </w:tr>
      <w:tr w:rsidR="00136696" w14:paraId="42386F10" w14:textId="77777777">
        <w:trPr>
          <w:trHeight w:val="214"/>
        </w:trPr>
        <w:tc>
          <w:tcPr>
            <w:tcW w:w="740" w:type="dxa"/>
          </w:tcPr>
          <w:p w14:paraId="014CEDC6" w14:textId="789C11D9" w:rsidR="00136696" w:rsidRDefault="00136696">
            <w:pPr>
              <w:pStyle w:val="TableParagraph"/>
              <w:spacing w:line="194" w:lineRule="exact"/>
              <w:rPr>
                <w:sz w:val="20"/>
              </w:rPr>
            </w:pPr>
          </w:p>
        </w:tc>
        <w:tc>
          <w:tcPr>
            <w:tcW w:w="2640" w:type="dxa"/>
          </w:tcPr>
          <w:p w14:paraId="7F4A6838" w14:textId="16659AA9" w:rsidR="00136696" w:rsidRDefault="00136696">
            <w:pPr>
              <w:pStyle w:val="TableParagraph"/>
              <w:spacing w:line="194" w:lineRule="exact"/>
              <w:ind w:left="100"/>
              <w:rPr>
                <w:sz w:val="20"/>
              </w:rPr>
            </w:pPr>
          </w:p>
        </w:tc>
        <w:tc>
          <w:tcPr>
            <w:tcW w:w="2140" w:type="dxa"/>
          </w:tcPr>
          <w:p w14:paraId="648D1B63" w14:textId="52EAFD5D" w:rsidR="00136696" w:rsidRDefault="00136696">
            <w:pPr>
              <w:pStyle w:val="TableParagraph"/>
              <w:spacing w:line="194" w:lineRule="exact"/>
              <w:ind w:left="100"/>
              <w:rPr>
                <w:sz w:val="20"/>
              </w:rPr>
            </w:pPr>
          </w:p>
        </w:tc>
        <w:tc>
          <w:tcPr>
            <w:tcW w:w="1980" w:type="dxa"/>
          </w:tcPr>
          <w:p w14:paraId="146091B0" w14:textId="1C06CCED" w:rsidR="00136696" w:rsidRDefault="00136696">
            <w:pPr>
              <w:pStyle w:val="TableParagraph"/>
              <w:spacing w:line="194" w:lineRule="exact"/>
              <w:rPr>
                <w:sz w:val="20"/>
              </w:rPr>
            </w:pPr>
          </w:p>
        </w:tc>
        <w:tc>
          <w:tcPr>
            <w:tcW w:w="1560" w:type="dxa"/>
          </w:tcPr>
          <w:p w14:paraId="57C1D5EB" w14:textId="4BF06867" w:rsidR="00136696" w:rsidRDefault="00136696">
            <w:pPr>
              <w:pStyle w:val="TableParagraph"/>
              <w:spacing w:line="194" w:lineRule="exact"/>
              <w:rPr>
                <w:sz w:val="20"/>
              </w:rPr>
            </w:pPr>
          </w:p>
        </w:tc>
      </w:tr>
      <w:tr w:rsidR="00136696" w14:paraId="2CC88909" w14:textId="77777777">
        <w:trPr>
          <w:trHeight w:val="229"/>
        </w:trPr>
        <w:tc>
          <w:tcPr>
            <w:tcW w:w="740" w:type="dxa"/>
          </w:tcPr>
          <w:p w14:paraId="0A0998B9" w14:textId="77777777" w:rsidR="00136696" w:rsidRDefault="0013669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40" w:type="dxa"/>
          </w:tcPr>
          <w:p w14:paraId="2D34B7DE" w14:textId="77777777" w:rsidR="00136696" w:rsidRDefault="0013669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40" w:type="dxa"/>
          </w:tcPr>
          <w:p w14:paraId="5A7E7E23" w14:textId="77777777" w:rsidR="00136696" w:rsidRDefault="0013669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80" w:type="dxa"/>
          </w:tcPr>
          <w:p w14:paraId="41B9F149" w14:textId="77777777" w:rsidR="00136696" w:rsidRDefault="0013669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156A5EEE" w14:textId="77777777" w:rsidR="00136696" w:rsidRDefault="00136696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243DD711" w14:textId="77777777" w:rsidR="00D307CE" w:rsidRDefault="00D307CE"/>
    <w:sectPr w:rsidR="00D307CE">
      <w:pgSz w:w="11920" w:h="16840"/>
      <w:pgMar w:top="2000" w:right="1340" w:bottom="1380" w:left="1200" w:header="1029" w:footer="11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B3B8C" w14:textId="77777777" w:rsidR="00D307CE" w:rsidRDefault="00D307CE">
      <w:r>
        <w:separator/>
      </w:r>
    </w:p>
  </w:endnote>
  <w:endnote w:type="continuationSeparator" w:id="0">
    <w:p w14:paraId="2D4A6186" w14:textId="77777777" w:rsidR="00D307CE" w:rsidRDefault="00D3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949FC" w14:textId="1143B94E" w:rsidR="00136696" w:rsidRDefault="00CC1D15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506944" behindDoc="1" locked="0" layoutInCell="1" allowOverlap="1" wp14:anchorId="0EC9BE05" wp14:editId="3F328C78">
              <wp:simplePos x="0" y="0"/>
              <wp:positionH relativeFrom="page">
                <wp:posOffset>2849245</wp:posOffset>
              </wp:positionH>
              <wp:positionV relativeFrom="page">
                <wp:posOffset>9801225</wp:posOffset>
              </wp:positionV>
              <wp:extent cx="1862455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245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6C55DD" w14:textId="77777777" w:rsidR="00136696" w:rsidRDefault="00D307CE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Document</w:t>
                          </w:r>
                          <w:r>
                            <w:rPr>
                              <w:rFonts w:ascii="Calibri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Classification:</w:t>
                          </w:r>
                          <w:r>
                            <w:rPr>
                              <w:rFonts w:ascii="Calibri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PUBLIC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C9BE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24.35pt;margin-top:771.75pt;width:146.65pt;height:13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" filled="f" stroked="f">
              <v:textbox inset="0,0,0,0">
                <w:txbxContent>
                  <w:p w14:paraId="0F6C55DD" w14:textId="77777777" w:rsidR="00136696" w:rsidRDefault="00D307CE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Document</w:t>
                    </w:r>
                    <w:r>
                      <w:rPr>
                        <w:rFonts w:asci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Classification:</w:t>
                    </w:r>
                    <w:r>
                      <w:rPr>
                        <w:rFonts w:ascii="Calibri"/>
                        <w:spacing w:val="-1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11D64" w14:textId="77777777" w:rsidR="00D307CE" w:rsidRDefault="00D307CE">
      <w:r>
        <w:separator/>
      </w:r>
    </w:p>
  </w:footnote>
  <w:footnote w:type="continuationSeparator" w:id="0">
    <w:p w14:paraId="0AEFFD30" w14:textId="77777777" w:rsidR="00D307CE" w:rsidRDefault="00D30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9298" w14:textId="664501B9" w:rsidR="00136696" w:rsidRDefault="00CC1D15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506432" behindDoc="1" locked="0" layoutInCell="1" allowOverlap="1" wp14:anchorId="7029CDD1" wp14:editId="7A59E8CD">
              <wp:simplePos x="0" y="0"/>
              <wp:positionH relativeFrom="page">
                <wp:posOffset>4730750</wp:posOffset>
              </wp:positionH>
              <wp:positionV relativeFrom="page">
                <wp:posOffset>640715</wp:posOffset>
              </wp:positionV>
              <wp:extent cx="2279650" cy="64325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9650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966E5F" w14:textId="77777777" w:rsidR="00113226" w:rsidRDefault="00113226" w:rsidP="00113226">
                          <w:pPr>
                            <w:pStyle w:val="BodyText"/>
                            <w:ind w:left="20"/>
                          </w:pPr>
                          <w:r>
                            <w:t>Reviewed 17</w:t>
                          </w:r>
                          <w:r w:rsidRPr="00BE4249">
                            <w:rPr>
                              <w:vertAlign w:val="superscript"/>
                            </w:rPr>
                            <w:t>th</w:t>
                          </w:r>
                          <w:r>
                            <w:t xml:space="preserve"> January 2022</w:t>
                          </w:r>
                        </w:p>
                        <w:p w14:paraId="1914E1A5" w14:textId="77777777" w:rsidR="00113226" w:rsidRDefault="00113226" w:rsidP="00113226">
                          <w:pPr>
                            <w:pStyle w:val="BodyText"/>
                            <w:ind w:left="20"/>
                          </w:pPr>
                          <w:r>
                            <w:t>By Jennifer Dawson</w:t>
                          </w:r>
                        </w:p>
                        <w:p w14:paraId="7DD827E8" w14:textId="1DE5AFD0" w:rsidR="00136696" w:rsidRDefault="00136696">
                          <w:pPr>
                            <w:pStyle w:val="BodyTex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29CD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72.5pt;margin-top:50.45pt;width:179.5pt;height:50.6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" filled="f" stroked="f">
              <v:textbox inset="0,0,0,0">
                <w:txbxContent>
                  <w:p w14:paraId="0F966E5F" w14:textId="77777777" w:rsidR="00113226" w:rsidRDefault="00113226" w:rsidP="00113226">
                    <w:pPr>
                      <w:pStyle w:val="BodyText"/>
                      <w:ind w:left="20"/>
                    </w:pPr>
                    <w:r>
                      <w:t>Reviewed 17</w:t>
                    </w:r>
                    <w:r w:rsidRPr="00BE4249">
                      <w:rPr>
                        <w:vertAlign w:val="superscript"/>
                      </w:rPr>
                      <w:t>th</w:t>
                    </w:r>
                    <w:r>
                      <w:t xml:space="preserve"> January 2022</w:t>
                    </w:r>
                  </w:p>
                  <w:p w14:paraId="1914E1A5" w14:textId="77777777" w:rsidR="00113226" w:rsidRDefault="00113226" w:rsidP="00113226">
                    <w:pPr>
                      <w:pStyle w:val="BodyText"/>
                      <w:ind w:left="20"/>
                    </w:pPr>
                    <w:r>
                      <w:t>By Jennifer Dawson</w:t>
                    </w:r>
                  </w:p>
                  <w:p w14:paraId="7DD827E8" w14:textId="1DE5AFD0" w:rsidR="00136696" w:rsidRDefault="00136696">
                    <w:pPr>
                      <w:pStyle w:val="BodyTex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2659C"/>
    <w:multiLevelType w:val="hybridMultilevel"/>
    <w:tmpl w:val="C0CE56BC"/>
    <w:lvl w:ilvl="0" w:tplc="DBD880BA">
      <w:start w:val="1"/>
      <w:numFmt w:val="decimal"/>
      <w:lvlText w:val="%1"/>
      <w:lvlJc w:val="left"/>
      <w:pPr>
        <w:ind w:left="675" w:hanging="435"/>
        <w:jc w:val="left"/>
      </w:pPr>
      <w:rPr>
        <w:rFonts w:ascii="Calibri" w:eastAsia="Calibri" w:hAnsi="Calibri" w:cs="Calibri" w:hint="default"/>
        <w:b/>
        <w:bCs/>
        <w:w w:val="100"/>
        <w:sz w:val="36"/>
        <w:szCs w:val="36"/>
        <w:lang w:val="en-US" w:eastAsia="en-US" w:bidi="ar-SA"/>
      </w:rPr>
    </w:lvl>
    <w:lvl w:ilvl="1" w:tplc="EF56489A">
      <w:start w:val="1"/>
      <w:numFmt w:val="upperLetter"/>
      <w:lvlText w:val="%2."/>
      <w:lvlJc w:val="left"/>
      <w:pPr>
        <w:ind w:left="960" w:hanging="36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2" w:tplc="AE963AD0"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3" w:tplc="BEE27F2C"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4" w:tplc="4DCC1892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5" w:tplc="098A43AA">
      <w:numFmt w:val="bullet"/>
      <w:lvlText w:val="•"/>
      <w:lvlJc w:val="left"/>
      <w:pPr>
        <w:ind w:left="4702" w:hanging="360"/>
      </w:pPr>
      <w:rPr>
        <w:rFonts w:hint="default"/>
        <w:lang w:val="en-US" w:eastAsia="en-US" w:bidi="ar-SA"/>
      </w:rPr>
    </w:lvl>
    <w:lvl w:ilvl="6" w:tplc="29A294D8">
      <w:numFmt w:val="bullet"/>
      <w:lvlText w:val="•"/>
      <w:lvlJc w:val="left"/>
      <w:pPr>
        <w:ind w:left="5637" w:hanging="360"/>
      </w:pPr>
      <w:rPr>
        <w:rFonts w:hint="default"/>
        <w:lang w:val="en-US" w:eastAsia="en-US" w:bidi="ar-SA"/>
      </w:rPr>
    </w:lvl>
    <w:lvl w:ilvl="7" w:tplc="AA1A3EFE">
      <w:numFmt w:val="bullet"/>
      <w:lvlText w:val="•"/>
      <w:lvlJc w:val="left"/>
      <w:pPr>
        <w:ind w:left="6573" w:hanging="360"/>
      </w:pPr>
      <w:rPr>
        <w:rFonts w:hint="default"/>
        <w:lang w:val="en-US" w:eastAsia="en-US" w:bidi="ar-SA"/>
      </w:rPr>
    </w:lvl>
    <w:lvl w:ilvl="8" w:tplc="00D2D252"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7632B41"/>
    <w:multiLevelType w:val="hybridMultilevel"/>
    <w:tmpl w:val="53AC7F56"/>
    <w:lvl w:ilvl="0" w:tplc="6B866A06">
      <w:start w:val="1"/>
      <w:numFmt w:val="upperLetter"/>
      <w:lvlText w:val="%1."/>
      <w:lvlJc w:val="left"/>
      <w:pPr>
        <w:ind w:left="960" w:hanging="36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084CA790"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2" w:tplc="D5AEED6E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35987CEE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4" w:tplc="3BC68712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 w:tplc="4C4C6840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F5B4A226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  <w:lvl w:ilvl="7" w:tplc="338260D0"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 w:tplc="7B86262A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86C7E75"/>
    <w:multiLevelType w:val="hybridMultilevel"/>
    <w:tmpl w:val="218C4A14"/>
    <w:lvl w:ilvl="0" w:tplc="332A38B8">
      <w:start w:val="1"/>
      <w:numFmt w:val="upperLetter"/>
      <w:lvlText w:val="%1."/>
      <w:lvlJc w:val="left"/>
      <w:pPr>
        <w:ind w:left="960" w:hanging="36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4BCC52FE"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2" w:tplc="45FA1E00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6A8C1748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4" w:tplc="A8E6F7A8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 w:tplc="82C0A08E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E9EC9906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  <w:lvl w:ilvl="7" w:tplc="EF8C77A6"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 w:tplc="A4141CF2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C9B6BDC"/>
    <w:multiLevelType w:val="hybridMultilevel"/>
    <w:tmpl w:val="64D6FC72"/>
    <w:lvl w:ilvl="0" w:tplc="483A6706">
      <w:start w:val="1"/>
      <w:numFmt w:val="upperLetter"/>
      <w:lvlText w:val="%1."/>
      <w:lvlJc w:val="left"/>
      <w:pPr>
        <w:ind w:left="960" w:hanging="36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ED22B47E"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2" w:tplc="D8389862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70F4A8B6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4" w:tplc="C04220BE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 w:tplc="9BC6882C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7C16D402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  <w:lvl w:ilvl="7" w:tplc="C9B844EE"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 w:tplc="B82E41AC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119575A"/>
    <w:multiLevelType w:val="hybridMultilevel"/>
    <w:tmpl w:val="E35A969E"/>
    <w:lvl w:ilvl="0" w:tplc="AE9E7896">
      <w:start w:val="1"/>
      <w:numFmt w:val="upperLetter"/>
      <w:lvlText w:val="%1."/>
      <w:lvlJc w:val="left"/>
      <w:pPr>
        <w:ind w:left="960" w:hanging="36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n-US" w:eastAsia="en-US" w:bidi="ar-SA"/>
      </w:rPr>
    </w:lvl>
    <w:lvl w:ilvl="1" w:tplc="B5D65110"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2" w:tplc="27460160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11B0E3AA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4" w:tplc="888E2542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 w:tplc="9872DAD4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9458A248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  <w:lvl w:ilvl="7" w:tplc="23C22B44"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8" w:tplc="3326C186"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96"/>
    <w:rsid w:val="00113226"/>
    <w:rsid w:val="00136696"/>
    <w:rsid w:val="00CC1D15"/>
    <w:rsid w:val="00D3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783A4"/>
  <w15:docId w15:val="{4A7CBC22-24EC-444A-87CA-0CDDDC9C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675" w:hanging="435"/>
      <w:outlineLvl w:val="0"/>
    </w:pPr>
    <w:rPr>
      <w:rFonts w:ascii="Calibri" w:eastAsia="Calibri" w:hAnsi="Calibri" w:cs="Calibri"/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left="24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671" w:lineRule="exact"/>
      <w:ind w:left="240"/>
    </w:pPr>
    <w:rPr>
      <w:rFonts w:ascii="Calibri" w:eastAsia="Calibri" w:hAnsi="Calibri" w:cs="Calibri"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960" w:hanging="360"/>
    </w:pPr>
  </w:style>
  <w:style w:type="paragraph" w:customStyle="1" w:styleId="TableParagraph">
    <w:name w:val="Table Paragraph"/>
    <w:basedOn w:val="Normal"/>
    <w:uiPriority w:val="1"/>
    <w:qFormat/>
    <w:pPr>
      <w:ind w:left="90"/>
    </w:pPr>
  </w:style>
  <w:style w:type="paragraph" w:styleId="Header">
    <w:name w:val="header"/>
    <w:basedOn w:val="Normal"/>
    <w:link w:val="HeaderChar"/>
    <w:uiPriority w:val="99"/>
    <w:unhideWhenUsed/>
    <w:rsid w:val="001132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226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1132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226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DOC04 Equal Opportunities.docx</vt:lpstr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DOC04 Equal Opportunities.docx</dc:title>
  <dc:creator>Jenny</dc:creator>
  <cp:lastModifiedBy>Jenny Dawson</cp:lastModifiedBy>
  <cp:revision>2</cp:revision>
  <dcterms:created xsi:type="dcterms:W3CDTF">2022-01-17T13:47:00Z</dcterms:created>
  <dcterms:modified xsi:type="dcterms:W3CDTF">2022-01-17T13:47:00Z</dcterms:modified>
</cp:coreProperties>
</file>