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240" w14:textId="77777777" w:rsidR="00B91F65" w:rsidRDefault="00B91F65">
      <w:pPr>
        <w:pStyle w:val="BodyText"/>
        <w:spacing w:before="5"/>
        <w:ind w:left="0"/>
        <w:rPr>
          <w:rFonts w:ascii="Times New Roman"/>
          <w:sz w:val="26"/>
        </w:rPr>
      </w:pPr>
    </w:p>
    <w:p w14:paraId="536EBDDC" w14:textId="77777777" w:rsidR="00B91F65" w:rsidRDefault="000A6F0A">
      <w:pPr>
        <w:pStyle w:val="Title"/>
      </w:pPr>
      <w:r>
        <w:t>Bribery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Corruption</w:t>
      </w:r>
    </w:p>
    <w:p w14:paraId="5A768E3E" w14:textId="7F0607C7" w:rsidR="00B91F65" w:rsidRDefault="004E2148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A608B2" wp14:editId="78415FD3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03AD" id="Freeform 5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0A6F0A">
        <w:rPr>
          <w:sz w:val="36"/>
        </w:rPr>
        <w:t>I</w:t>
      </w:r>
      <w:r w:rsidR="000A6F0A">
        <w:t>NTRODUCTION</w:t>
      </w:r>
    </w:p>
    <w:p w14:paraId="113BBAE4" w14:textId="77777777" w:rsidR="00B91F65" w:rsidRDefault="000A6F0A">
      <w:pPr>
        <w:pStyle w:val="BodyText"/>
        <w:spacing w:before="124" w:line="259" w:lineRule="auto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bribery</w:t>
      </w:r>
      <w:r>
        <w:rPr>
          <w:spacing w:val="-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corruption.</w:t>
      </w:r>
    </w:p>
    <w:p w14:paraId="3B7D728D" w14:textId="77777777" w:rsidR="00B91F65" w:rsidRDefault="00B91F65">
      <w:pPr>
        <w:pStyle w:val="BodyText"/>
        <w:spacing w:before="2"/>
        <w:ind w:left="0"/>
        <w:rPr>
          <w:sz w:val="30"/>
        </w:rPr>
      </w:pPr>
    </w:p>
    <w:p w14:paraId="56A06E20" w14:textId="155C29F8" w:rsidR="00B91F65" w:rsidRDefault="004E2148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A88D12" wp14:editId="24BA2CFA">
                <wp:simplePos x="0" y="0"/>
                <wp:positionH relativeFrom="page">
                  <wp:posOffset>914400</wp:posOffset>
                </wp:positionH>
                <wp:positionV relativeFrom="paragraph">
                  <wp:posOffset>311785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3264" id="Freeform 4" o:spid="_x0000_s1026" style="position:absolute;margin-left:1in;margin-top:24.5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Hw/SsndAAAACgEAAA8AAABkcnMvZG93bnJldi54&#10;bWxMT8FKxDAUvAv+Q3iCNzfZNVqtTRcVBBGWYvWgt2wT22LyUprstv69ryc9zryZeTPFdvaOHe0Y&#10;+4AK1isBzGITTI+tgve3p4sbYDFpNNoFtAp+bIRteXpS6NyECV/tsU4toxCMuVbQpTTknMems17H&#10;VRgs0u0rjF4ngmPLzagnCveOb4S45l73SB86PdjHzjbf9cFTDfdwVT3j7kNsHJ/qlyqT1Wem1PnZ&#10;fH8HLNk5/YlhqU8eKKnTPhzQROYIS0lbkgJ5uwa2CITMiNkvzCXwsuD/J5S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Hw/Ssn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0A6F0A">
        <w:rPr>
          <w:sz w:val="36"/>
        </w:rPr>
        <w:t>S</w:t>
      </w:r>
      <w:r w:rsidR="000A6F0A">
        <w:t>COPE</w:t>
      </w:r>
    </w:p>
    <w:p w14:paraId="63ADB8D6" w14:textId="430DB019" w:rsidR="00B91F65" w:rsidRDefault="00865FC5">
      <w:pPr>
        <w:pStyle w:val="BodyText"/>
        <w:spacing w:before="129" w:line="259" w:lineRule="auto"/>
        <w:ind w:right="231"/>
      </w:pPr>
      <w:r>
        <w:t>Yellow</w:t>
      </w:r>
      <w:r w:rsidR="000A6F0A">
        <w:t xml:space="preserve"> values its reputation and is committed to maintaining the highest level of</w:t>
      </w:r>
      <w:r w:rsidR="000A6F0A">
        <w:rPr>
          <w:spacing w:val="1"/>
        </w:rPr>
        <w:t xml:space="preserve"> </w:t>
      </w:r>
      <w:r w:rsidR="000A6F0A">
        <w:t>ethical</w:t>
      </w:r>
      <w:r w:rsidR="000A6F0A">
        <w:rPr>
          <w:spacing w:val="-5"/>
        </w:rPr>
        <w:t xml:space="preserve"> </w:t>
      </w:r>
      <w:r w:rsidR="000A6F0A">
        <w:t>standards</w:t>
      </w:r>
      <w:r w:rsidR="000A6F0A">
        <w:rPr>
          <w:spacing w:val="-5"/>
        </w:rPr>
        <w:t xml:space="preserve"> </w:t>
      </w:r>
      <w:r w:rsidR="000A6F0A">
        <w:t>in</w:t>
      </w:r>
      <w:r w:rsidR="000A6F0A">
        <w:rPr>
          <w:spacing w:val="-5"/>
        </w:rPr>
        <w:t xml:space="preserve"> </w:t>
      </w:r>
      <w:r w:rsidR="000A6F0A">
        <w:t>the</w:t>
      </w:r>
      <w:r w:rsidR="000A6F0A">
        <w:rPr>
          <w:spacing w:val="-5"/>
        </w:rPr>
        <w:t xml:space="preserve"> </w:t>
      </w:r>
      <w:r w:rsidR="000A6F0A">
        <w:t>conduct</w:t>
      </w:r>
      <w:r w:rsidR="000A6F0A">
        <w:rPr>
          <w:spacing w:val="-5"/>
        </w:rPr>
        <w:t xml:space="preserve"> </w:t>
      </w:r>
      <w:r w:rsidR="000A6F0A">
        <w:t>of</w:t>
      </w:r>
      <w:r w:rsidR="000A6F0A">
        <w:rPr>
          <w:spacing w:val="-5"/>
        </w:rPr>
        <w:t xml:space="preserve"> </w:t>
      </w:r>
      <w:r w:rsidR="000A6F0A">
        <w:t>its</w:t>
      </w:r>
      <w:r w:rsidR="000A6F0A">
        <w:rPr>
          <w:spacing w:val="-5"/>
        </w:rPr>
        <w:t xml:space="preserve"> </w:t>
      </w:r>
      <w:r w:rsidR="000A6F0A">
        <w:t>business</w:t>
      </w:r>
      <w:r w:rsidR="000A6F0A">
        <w:rPr>
          <w:spacing w:val="-5"/>
        </w:rPr>
        <w:t xml:space="preserve"> </w:t>
      </w:r>
      <w:r w:rsidR="000A6F0A">
        <w:t>affairs.</w:t>
      </w:r>
      <w:r w:rsidR="000A6F0A">
        <w:rPr>
          <w:spacing w:val="-5"/>
        </w:rPr>
        <w:t xml:space="preserve"> </w:t>
      </w:r>
      <w:r w:rsidR="000A6F0A">
        <w:t>The</w:t>
      </w:r>
      <w:r w:rsidR="000A6F0A">
        <w:rPr>
          <w:spacing w:val="-5"/>
        </w:rPr>
        <w:t xml:space="preserve"> </w:t>
      </w:r>
      <w:r w:rsidR="000A6F0A">
        <w:t>actions</w:t>
      </w:r>
      <w:r w:rsidR="000A6F0A">
        <w:rPr>
          <w:spacing w:val="-5"/>
        </w:rPr>
        <w:t xml:space="preserve"> </w:t>
      </w:r>
      <w:r w:rsidR="000A6F0A">
        <w:t>and</w:t>
      </w:r>
      <w:r w:rsidR="000A6F0A">
        <w:rPr>
          <w:spacing w:val="-5"/>
        </w:rPr>
        <w:t xml:space="preserve"> </w:t>
      </w:r>
      <w:r w:rsidR="000A6F0A">
        <w:t>conduct</w:t>
      </w:r>
      <w:r w:rsidR="000A6F0A">
        <w:rPr>
          <w:spacing w:val="-4"/>
        </w:rPr>
        <w:t xml:space="preserve"> </w:t>
      </w:r>
      <w:r w:rsidR="000A6F0A">
        <w:t>of</w:t>
      </w:r>
      <w:r w:rsidR="000A6F0A">
        <w:rPr>
          <w:spacing w:val="-5"/>
        </w:rPr>
        <w:t xml:space="preserve"> </w:t>
      </w:r>
      <w:r w:rsidR="000A6F0A">
        <w:t>the</w:t>
      </w:r>
      <w:r w:rsidR="000A6F0A">
        <w:rPr>
          <w:spacing w:val="-68"/>
        </w:rPr>
        <w:t xml:space="preserve"> </w:t>
      </w:r>
      <w:r w:rsidR="000A6F0A">
        <w:t>company’s employees as well as others acting on the company’s behalf are key to</w:t>
      </w:r>
      <w:r w:rsidR="000A6F0A">
        <w:rPr>
          <w:spacing w:val="1"/>
        </w:rPr>
        <w:t xml:space="preserve"> </w:t>
      </w:r>
      <w:r w:rsidR="000A6F0A">
        <w:t>maintaining</w:t>
      </w:r>
      <w:r w:rsidR="000A6F0A">
        <w:rPr>
          <w:spacing w:val="-2"/>
        </w:rPr>
        <w:t xml:space="preserve"> </w:t>
      </w:r>
      <w:r w:rsidR="000A6F0A">
        <w:t>these</w:t>
      </w:r>
      <w:r w:rsidR="000A6F0A">
        <w:rPr>
          <w:spacing w:val="-1"/>
        </w:rPr>
        <w:t xml:space="preserve"> </w:t>
      </w:r>
      <w:r w:rsidR="000A6F0A">
        <w:t>standards.</w:t>
      </w:r>
    </w:p>
    <w:p w14:paraId="1A98C336" w14:textId="79B85D69" w:rsidR="00B91F65" w:rsidRDefault="000A6F0A">
      <w:pPr>
        <w:pStyle w:val="BodyText"/>
        <w:spacing w:before="160" w:line="259" w:lineRule="auto"/>
        <w:ind w:right="231"/>
      </w:pPr>
      <w:r>
        <w:t>The policy applies strictly to all employees, directors, agents, consultants, contractors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865FC5">
        <w:t>Yellow</w:t>
      </w:r>
      <w:r>
        <w:t>,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regions,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functions.</w:t>
      </w:r>
    </w:p>
    <w:p w14:paraId="71859D72" w14:textId="77777777" w:rsidR="00B91F65" w:rsidRDefault="00B91F65">
      <w:pPr>
        <w:pStyle w:val="BodyText"/>
        <w:spacing w:before="1"/>
        <w:ind w:left="0"/>
        <w:rPr>
          <w:sz w:val="30"/>
        </w:rPr>
      </w:pPr>
    </w:p>
    <w:p w14:paraId="2DF60C69" w14:textId="7DF24491" w:rsidR="00B91F65" w:rsidRDefault="004E2148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38E7D8" wp14:editId="63F30ACD">
                <wp:simplePos x="0" y="0"/>
                <wp:positionH relativeFrom="page">
                  <wp:posOffset>914400</wp:posOffset>
                </wp:positionH>
                <wp:positionV relativeFrom="paragraph">
                  <wp:posOffset>311785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D91B" id="Freeform 3" o:spid="_x0000_s1026" style="position:absolute;margin-left:1in;margin-top:24.55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Hw/SsndAAAACgEAAA8AAABkcnMvZG93bnJldi54&#10;bWxMT8FKxDAUvAv+Q3iCNzfZNVqtTRcVBBGWYvWgt2wT22LyUprstv69ryc9zryZeTPFdvaOHe0Y&#10;+4AK1isBzGITTI+tgve3p4sbYDFpNNoFtAp+bIRteXpS6NyECV/tsU4toxCMuVbQpTTknMems17H&#10;VRgs0u0rjF4ngmPLzagnCveOb4S45l73SB86PdjHzjbf9cFTDfdwVT3j7kNsHJ/qlyqT1Wem1PnZ&#10;fH8HLNk5/YlhqU8eKKnTPhzQROYIS0lbkgJ5uwa2CITMiNkvzCXwsuD/J5S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Hw/Ssn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0A6F0A">
        <w:rPr>
          <w:sz w:val="36"/>
        </w:rPr>
        <w:t>P</w:t>
      </w:r>
      <w:r w:rsidR="000A6F0A">
        <w:t>OLICY</w:t>
      </w:r>
      <w:r w:rsidR="000A6F0A">
        <w:rPr>
          <w:spacing w:val="9"/>
        </w:rPr>
        <w:t xml:space="preserve"> </w:t>
      </w:r>
      <w:r w:rsidR="000A6F0A">
        <w:t>STATEMENT</w:t>
      </w:r>
    </w:p>
    <w:p w14:paraId="5346E47F" w14:textId="77777777" w:rsidR="00B91F65" w:rsidRDefault="000A6F0A">
      <w:pPr>
        <w:pStyle w:val="Heading2"/>
        <w:spacing w:before="129"/>
      </w:pPr>
      <w:r>
        <w:t>Understanding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recognising</w:t>
      </w:r>
      <w:r>
        <w:rPr>
          <w:spacing w:val="-8"/>
        </w:rPr>
        <w:t xml:space="preserve"> </w:t>
      </w:r>
      <w:r>
        <w:t>bribery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corruption</w:t>
      </w:r>
    </w:p>
    <w:p w14:paraId="61B8B97F" w14:textId="77777777" w:rsidR="00B91F65" w:rsidRDefault="000A6F0A">
      <w:pPr>
        <w:pStyle w:val="BodyText"/>
        <w:spacing w:before="180" w:line="259" w:lineRule="auto"/>
        <w:ind w:right="174"/>
      </w:pPr>
      <w:r>
        <w:t>Acts of bribery or corruption are designed to influence an individual in the performance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incline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to</w:t>
      </w:r>
      <w:r>
        <w:rPr>
          <w:spacing w:val="-6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dishonest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circumstances.</w:t>
      </w:r>
    </w:p>
    <w:p w14:paraId="06B1236B" w14:textId="77777777" w:rsidR="00B91F65" w:rsidRDefault="000A6F0A">
      <w:pPr>
        <w:pStyle w:val="BodyText"/>
        <w:spacing w:before="159" w:line="259" w:lineRule="auto"/>
        <w:ind w:right="231"/>
      </w:pPr>
      <w:r>
        <w:t>Bribery can be defined as offering, promising or giving a financial (or other) advantage</w:t>
      </w:r>
      <w:r>
        <w:rPr>
          <w:spacing w:val="-68"/>
        </w:rPr>
        <w:t xml:space="preserve"> </w:t>
      </w:r>
      <w:r>
        <w:t>to another person with the intention of inducing or rewarding that person to act or for</w:t>
      </w:r>
      <w:r>
        <w:rPr>
          <w:spacing w:val="1"/>
        </w:rPr>
        <w:t xml:space="preserve"> </w:t>
      </w:r>
      <w:r>
        <w:t>h</w:t>
      </w:r>
      <w:r>
        <w:t>aving acted in a way which a reasonable person would consider improper in the</w:t>
      </w:r>
      <w:r>
        <w:rPr>
          <w:spacing w:val="1"/>
        </w:rPr>
        <w:t xml:space="preserve"> </w:t>
      </w:r>
      <w:r>
        <w:t>circumstances.</w:t>
      </w:r>
      <w:r>
        <w:rPr>
          <w:spacing w:val="-6"/>
        </w:rPr>
        <w:t xml:space="preserve"> </w:t>
      </w:r>
      <w:r>
        <w:t>Corruption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entrusted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bribery.</w:t>
      </w:r>
    </w:p>
    <w:p w14:paraId="54A87106" w14:textId="77777777" w:rsidR="00B91F65" w:rsidRDefault="000A6F0A">
      <w:pPr>
        <w:pStyle w:val="BodyText"/>
        <w:spacing w:before="159" w:line="259" w:lineRule="auto"/>
      </w:pPr>
      <w:r>
        <w:t>Bribes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handing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cash.</w:t>
      </w:r>
      <w:r>
        <w:rPr>
          <w:spacing w:val="-6"/>
        </w:rPr>
        <w:t xml:space="preserve"> </w:t>
      </w:r>
      <w:r>
        <w:t>Gifts,</w:t>
      </w:r>
      <w:r>
        <w:rPr>
          <w:spacing w:val="-6"/>
        </w:rPr>
        <w:t xml:space="preserve"> </w:t>
      </w:r>
      <w:r>
        <w:t>hospitality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entertainment</w:t>
      </w:r>
      <w:r>
        <w:rPr>
          <w:spacing w:val="-6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bribes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decision.</w:t>
      </w:r>
    </w:p>
    <w:p w14:paraId="5D04D303" w14:textId="77777777" w:rsidR="00B91F65" w:rsidRDefault="000A6F0A">
      <w:pPr>
        <w:pStyle w:val="Heading2"/>
        <w:spacing w:before="160"/>
      </w:pPr>
      <w:r>
        <w:t>Penalties</w:t>
      </w:r>
    </w:p>
    <w:p w14:paraId="1D200025" w14:textId="77777777" w:rsidR="00B91F65" w:rsidRDefault="000A6F0A">
      <w:pPr>
        <w:pStyle w:val="BodyText"/>
        <w:spacing w:before="179" w:line="259" w:lineRule="auto"/>
        <w:ind w:right="231"/>
      </w:pPr>
      <w:r>
        <w:t>The Bribery Act 2010 came into force on 1 July 2011. Under that Act, bribery by</w:t>
      </w:r>
      <w:r>
        <w:rPr>
          <w:spacing w:val="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punishable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years’</w:t>
      </w:r>
      <w:r>
        <w:rPr>
          <w:spacing w:val="-5"/>
        </w:rPr>
        <w:t xml:space="preserve"> </w:t>
      </w:r>
      <w:r>
        <w:t>imprisonment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unlimited</w:t>
      </w:r>
      <w:r>
        <w:rPr>
          <w:spacing w:val="-6"/>
        </w:rPr>
        <w:t xml:space="preserve"> </w:t>
      </w:r>
      <w:r>
        <w:t>fine.</w:t>
      </w:r>
      <w:r>
        <w:rPr>
          <w:spacing w:val="-5"/>
        </w:rPr>
        <w:t xml:space="preserve"> </w:t>
      </w:r>
      <w:r>
        <w:t>If</w:t>
      </w:r>
      <w:r>
        <w:rPr>
          <w:spacing w:val="-67"/>
        </w:rPr>
        <w:t xml:space="preserve"> </w:t>
      </w:r>
      <w:r>
        <w:t>the company is found to have taken part in the bribery or is found to lack adequate</w:t>
      </w:r>
      <w:r>
        <w:rPr>
          <w:spacing w:val="1"/>
        </w:rPr>
        <w:t xml:space="preserve"> </w:t>
      </w:r>
      <w:r>
        <w:t>proc</w:t>
      </w:r>
      <w:r>
        <w:t>edures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bribery,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unlimited</w:t>
      </w:r>
      <w:r>
        <w:rPr>
          <w:spacing w:val="-3"/>
        </w:rPr>
        <w:t xml:space="preserve"> </w:t>
      </w:r>
      <w:r>
        <w:t>fine.</w:t>
      </w:r>
    </w:p>
    <w:p w14:paraId="6FB24E0D" w14:textId="77777777" w:rsidR="00B91F65" w:rsidRDefault="000A6F0A">
      <w:pPr>
        <w:pStyle w:val="BodyText"/>
        <w:spacing w:before="159" w:line="259" w:lineRule="auto"/>
      </w:pPr>
      <w:r>
        <w:t>A</w:t>
      </w:r>
      <w:r>
        <w:rPr>
          <w:spacing w:val="-7"/>
        </w:rPr>
        <w:t xml:space="preserve"> </w:t>
      </w:r>
      <w:r>
        <w:t>conviction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bribery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corruption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offence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reputational</w:t>
      </w:r>
      <w:r>
        <w:rPr>
          <w:spacing w:val="-68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266934EC" w14:textId="466720E9" w:rsidR="00B91F65" w:rsidRDefault="00865FC5">
      <w:pPr>
        <w:pStyle w:val="Heading2"/>
        <w:spacing w:before="160"/>
      </w:pPr>
      <w:r>
        <w:t>Yellow</w:t>
      </w:r>
      <w:r w:rsidR="000A6F0A">
        <w:t>’s</w:t>
      </w:r>
      <w:r w:rsidR="000A6F0A">
        <w:rPr>
          <w:spacing w:val="-5"/>
        </w:rPr>
        <w:t xml:space="preserve"> </w:t>
      </w:r>
      <w:r w:rsidR="000A6F0A">
        <w:t>Policy</w:t>
      </w:r>
    </w:p>
    <w:p w14:paraId="2D20004D" w14:textId="5DA249C7" w:rsidR="00B91F65" w:rsidRDefault="00865FC5">
      <w:pPr>
        <w:pStyle w:val="BodyText"/>
        <w:spacing w:before="179"/>
      </w:pPr>
      <w:r>
        <w:t>Yellow</w:t>
      </w:r>
      <w:r w:rsidR="000A6F0A">
        <w:rPr>
          <w:spacing w:val="-5"/>
        </w:rPr>
        <w:t xml:space="preserve"> </w:t>
      </w:r>
      <w:r w:rsidR="000A6F0A">
        <w:t>will</w:t>
      </w:r>
      <w:r w:rsidR="000A6F0A">
        <w:rPr>
          <w:spacing w:val="-5"/>
        </w:rPr>
        <w:t xml:space="preserve"> </w:t>
      </w:r>
      <w:r w:rsidR="000A6F0A">
        <w:t>not</w:t>
      </w:r>
      <w:r w:rsidR="000A6F0A">
        <w:rPr>
          <w:spacing w:val="-5"/>
        </w:rPr>
        <w:t xml:space="preserve"> </w:t>
      </w:r>
      <w:r w:rsidR="000A6F0A">
        <w:t>tolerate</w:t>
      </w:r>
      <w:r w:rsidR="000A6F0A">
        <w:rPr>
          <w:spacing w:val="-5"/>
        </w:rPr>
        <w:t xml:space="preserve"> </w:t>
      </w:r>
      <w:r w:rsidR="000A6F0A">
        <w:t>bribery</w:t>
      </w:r>
      <w:r w:rsidR="000A6F0A">
        <w:rPr>
          <w:spacing w:val="-5"/>
        </w:rPr>
        <w:t xml:space="preserve"> </w:t>
      </w:r>
      <w:r w:rsidR="000A6F0A">
        <w:t>or</w:t>
      </w:r>
      <w:r w:rsidR="000A6F0A">
        <w:rPr>
          <w:spacing w:val="-5"/>
        </w:rPr>
        <w:t xml:space="preserve"> </w:t>
      </w:r>
      <w:r w:rsidR="000A6F0A">
        <w:t>corruption</w:t>
      </w:r>
      <w:r w:rsidR="000A6F0A">
        <w:rPr>
          <w:spacing w:val="-5"/>
        </w:rPr>
        <w:t xml:space="preserve"> </w:t>
      </w:r>
      <w:r w:rsidR="000A6F0A">
        <w:t>in</w:t>
      </w:r>
      <w:r w:rsidR="000A6F0A">
        <w:rPr>
          <w:spacing w:val="-5"/>
        </w:rPr>
        <w:t xml:space="preserve"> </w:t>
      </w:r>
      <w:r w:rsidR="000A6F0A">
        <w:t>any</w:t>
      </w:r>
      <w:r w:rsidR="000A6F0A">
        <w:rPr>
          <w:spacing w:val="-6"/>
        </w:rPr>
        <w:t xml:space="preserve"> </w:t>
      </w:r>
      <w:r w:rsidR="000A6F0A">
        <w:t>form.</w:t>
      </w:r>
    </w:p>
    <w:p w14:paraId="3FB85726" w14:textId="77777777" w:rsidR="00B91F65" w:rsidRDefault="00B91F65">
      <w:pPr>
        <w:sectPr w:rsidR="00B91F65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1DF42A18" w14:textId="77777777" w:rsidR="00B91F65" w:rsidRDefault="00B91F65">
      <w:pPr>
        <w:pStyle w:val="BodyText"/>
        <w:spacing w:before="11"/>
        <w:ind w:left="0"/>
        <w:rPr>
          <w:sz w:val="14"/>
        </w:rPr>
      </w:pPr>
    </w:p>
    <w:p w14:paraId="3AFF93AA" w14:textId="77777777" w:rsidR="00B91F65" w:rsidRDefault="000A6F0A">
      <w:pPr>
        <w:pStyle w:val="BodyText"/>
        <w:spacing w:before="100" w:line="259" w:lineRule="auto"/>
      </w:pP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prohibits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offering,</w:t>
      </w:r>
      <w:r>
        <w:rPr>
          <w:spacing w:val="-6"/>
        </w:rPr>
        <w:t xml:space="preserve"> </w:t>
      </w:r>
      <w:r>
        <w:t>giving,</w:t>
      </w:r>
      <w:r>
        <w:rPr>
          <w:spacing w:val="-5"/>
        </w:rPr>
        <w:t xml:space="preserve"> </w:t>
      </w:r>
      <w:r>
        <w:t>solicitation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bribe</w:t>
      </w:r>
      <w:r>
        <w:rPr>
          <w:spacing w:val="-6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inducement,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form:</w:t>
      </w:r>
    </w:p>
    <w:p w14:paraId="79D0BC64" w14:textId="77777777" w:rsidR="00B91F65" w:rsidRDefault="000A6F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59" w:line="259" w:lineRule="auto"/>
        <w:ind w:right="329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wherever</w:t>
      </w:r>
      <w:r>
        <w:rPr>
          <w:spacing w:val="-6"/>
          <w:sz w:val="20"/>
        </w:rPr>
        <w:t xml:space="preserve"> </w:t>
      </w:r>
      <w:r>
        <w:rPr>
          <w:sz w:val="20"/>
        </w:rPr>
        <w:t>located,</w:t>
      </w:r>
      <w:r>
        <w:rPr>
          <w:spacing w:val="-7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7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body,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company;</w:t>
      </w:r>
    </w:p>
    <w:p w14:paraId="57D84E26" w14:textId="77777777" w:rsidR="00B91F65" w:rsidRDefault="000A6F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832"/>
        <w:rPr>
          <w:sz w:val="20"/>
        </w:rPr>
      </w:pP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employee,</w:t>
      </w:r>
      <w:r>
        <w:rPr>
          <w:spacing w:val="-10"/>
          <w:sz w:val="20"/>
        </w:rPr>
        <w:t xml:space="preserve"> </w:t>
      </w:r>
      <w:r>
        <w:rPr>
          <w:sz w:val="20"/>
        </w:rPr>
        <w:t>director,</w:t>
      </w:r>
      <w:r>
        <w:rPr>
          <w:spacing w:val="-10"/>
          <w:sz w:val="20"/>
        </w:rPr>
        <w:t xml:space="preserve"> </w:t>
      </w:r>
      <w:r>
        <w:rPr>
          <w:sz w:val="20"/>
        </w:rPr>
        <w:t>agent,</w:t>
      </w:r>
      <w:r>
        <w:rPr>
          <w:spacing w:val="-11"/>
          <w:sz w:val="20"/>
        </w:rPr>
        <w:t xml:space="preserve"> </w:t>
      </w:r>
      <w:r>
        <w:rPr>
          <w:sz w:val="20"/>
        </w:rPr>
        <w:t>consultant,</w:t>
      </w:r>
      <w:r>
        <w:rPr>
          <w:spacing w:val="-10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67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2"/>
          <w:sz w:val="20"/>
        </w:rPr>
        <w:t xml:space="preserve"> </w:t>
      </w: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r>
        <w:rPr>
          <w:sz w:val="20"/>
        </w:rPr>
        <w:t>behalf;</w:t>
      </w:r>
    </w:p>
    <w:p w14:paraId="203AF188" w14:textId="77777777" w:rsidR="00B91F65" w:rsidRDefault="000A6F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603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gain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commercial,</w:t>
      </w:r>
      <w:r>
        <w:rPr>
          <w:spacing w:val="-6"/>
          <w:sz w:val="20"/>
        </w:rPr>
        <w:t xml:space="preserve"> </w:t>
      </w:r>
      <w:r>
        <w:rPr>
          <w:sz w:val="20"/>
        </w:rPr>
        <w:t>contractual,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advantage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company in any way which is unethical or to gain any personal advantage,</w:t>
      </w:r>
      <w:r>
        <w:rPr>
          <w:spacing w:val="1"/>
          <w:sz w:val="20"/>
        </w:rPr>
        <w:t xml:space="preserve"> </w:t>
      </w:r>
      <w:r>
        <w:rPr>
          <w:sz w:val="20"/>
        </w:rPr>
        <w:t>pecuniary or otherwise, for the individual or anyone connected with the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individual.</w:t>
      </w:r>
    </w:p>
    <w:p w14:paraId="1050AD33" w14:textId="77777777" w:rsidR="00B91F65" w:rsidRDefault="000A6F0A">
      <w:pPr>
        <w:pStyle w:val="BodyText"/>
        <w:spacing w:before="160" w:line="259" w:lineRule="auto"/>
        <w:ind w:right="231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prohibit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prop</w:t>
      </w:r>
      <w:r>
        <w:t>ortionate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recorded:</w:t>
      </w:r>
    </w:p>
    <w:p w14:paraId="02113940" w14:textId="77777777" w:rsidR="00B91F65" w:rsidRDefault="000A6F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0" w:line="259" w:lineRule="auto"/>
        <w:ind w:right="796"/>
        <w:rPr>
          <w:sz w:val="20"/>
        </w:rPr>
      </w:pPr>
      <w:r>
        <w:rPr>
          <w:sz w:val="20"/>
        </w:rPr>
        <w:t>Normal hospitality, provided that it complies with the company’s Corporate</w:t>
      </w:r>
      <w:r>
        <w:rPr>
          <w:spacing w:val="-68"/>
          <w:sz w:val="20"/>
        </w:rPr>
        <w:t xml:space="preserve"> </w:t>
      </w:r>
      <w:r>
        <w:rPr>
          <w:sz w:val="20"/>
        </w:rPr>
        <w:t>Entertainment</w:t>
      </w:r>
      <w:r>
        <w:rPr>
          <w:spacing w:val="-6"/>
          <w:sz w:val="20"/>
        </w:rPr>
        <w:t xml:space="preserve"> </w:t>
      </w:r>
      <w:r>
        <w:rPr>
          <w:sz w:val="20"/>
        </w:rPr>
        <w:t>Policy;</w:t>
      </w:r>
      <w:r>
        <w:rPr>
          <w:spacing w:val="-6"/>
          <w:sz w:val="20"/>
        </w:rPr>
        <w:t xml:space="preserve"> </w:t>
      </w:r>
      <w:r>
        <w:rPr>
          <w:sz w:val="20"/>
        </w:rPr>
        <w:t>fast</w:t>
      </w:r>
      <w:r>
        <w:rPr>
          <w:spacing w:val="-6"/>
          <w:sz w:val="20"/>
        </w:rPr>
        <w:t xml:space="preserve"> </w:t>
      </w:r>
      <w:r>
        <w:rPr>
          <w:sz w:val="20"/>
        </w:rPr>
        <w:t>tracking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fee;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14:paraId="69CDF6CF" w14:textId="77777777" w:rsidR="00B91F65" w:rsidRDefault="000A6F0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117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resources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body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decision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efficiently,</w:t>
      </w:r>
      <w:r>
        <w:rPr>
          <w:spacing w:val="-68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</w:p>
    <w:p w14:paraId="1D8243A3" w14:textId="77777777" w:rsidR="00B91F65" w:rsidRDefault="000A6F0A">
      <w:pPr>
        <w:pStyle w:val="BodyText"/>
        <w:spacing w:before="160" w:line="259" w:lineRule="auto"/>
        <w:ind w:right="49"/>
      </w:pP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appropriate. If you are in any doubt as to whether a possible act might be in breach of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Director.</w:t>
      </w:r>
    </w:p>
    <w:p w14:paraId="296985EE" w14:textId="77777777" w:rsidR="00B91F65" w:rsidRDefault="000A6F0A">
      <w:pPr>
        <w:pStyle w:val="BodyText"/>
        <w:spacing w:before="159" w:line="259" w:lineRule="auto"/>
        <w:ind w:right="186"/>
        <w:jc w:val="both"/>
      </w:pP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thoroughly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or</w:t>
      </w:r>
      <w:r>
        <w:rPr>
          <w:spacing w:val="-68"/>
        </w:rPr>
        <w:t xml:space="preserve"> </w:t>
      </w:r>
      <w:r>
        <w:t>the spirit of this policy. Employees found to be in breach of this policy may be subject to</w:t>
      </w:r>
      <w:r>
        <w:rPr>
          <w:spacing w:val="-68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ultimately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dismissal.</w:t>
      </w:r>
    </w:p>
    <w:p w14:paraId="5043BA66" w14:textId="77777777" w:rsidR="00B91F65" w:rsidRDefault="000A6F0A">
      <w:pPr>
        <w:pStyle w:val="Heading2"/>
        <w:jc w:val="both"/>
      </w:pPr>
      <w:r>
        <w:t>Key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areas</w:t>
      </w:r>
    </w:p>
    <w:p w14:paraId="5152CB12" w14:textId="77777777" w:rsidR="00B91F65" w:rsidRDefault="000A6F0A">
      <w:pPr>
        <w:pStyle w:val="BodyText"/>
        <w:spacing w:before="180" w:line="259" w:lineRule="auto"/>
        <w:ind w:right="206"/>
        <w:jc w:val="both"/>
      </w:pPr>
      <w:r>
        <w:t>Bribery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y</w:t>
      </w:r>
      <w:r>
        <w:t>ou</w:t>
      </w:r>
      <w:r>
        <w:rPr>
          <w:spacing w:val="-5"/>
        </w:rPr>
        <w:t xml:space="preserve"> </w:t>
      </w:r>
      <w:r>
        <w:t>should</w:t>
      </w:r>
      <w:r>
        <w:rPr>
          <w:spacing w:val="-6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particular:</w:t>
      </w:r>
    </w:p>
    <w:p w14:paraId="70456095" w14:textId="77777777" w:rsidR="00B91F65" w:rsidRDefault="000A6F0A">
      <w:pPr>
        <w:pStyle w:val="BodyText"/>
        <w:spacing w:before="159" w:line="259" w:lineRule="auto"/>
        <w:ind w:right="231"/>
      </w:pPr>
      <w:r>
        <w:rPr>
          <w:b/>
        </w:rPr>
        <w:t>Excessive</w:t>
      </w:r>
      <w:r>
        <w:rPr>
          <w:b/>
          <w:spacing w:val="-7"/>
        </w:rPr>
        <w:t xml:space="preserve"> </w:t>
      </w:r>
      <w:r>
        <w:rPr>
          <w:b/>
        </w:rPr>
        <w:t>gifts,</w:t>
      </w:r>
      <w:r>
        <w:rPr>
          <w:b/>
          <w:spacing w:val="-6"/>
        </w:rPr>
        <w:t xml:space="preserve"> </w:t>
      </w:r>
      <w:r>
        <w:rPr>
          <w:b/>
        </w:rPr>
        <w:t>entertainment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hospitality</w:t>
      </w:r>
      <w:r>
        <w:t>: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exert</w:t>
      </w:r>
      <w:r>
        <w:rPr>
          <w:spacing w:val="-6"/>
        </w:rPr>
        <w:t xml:space="preserve"> </w:t>
      </w:r>
      <w:r>
        <w:t>improper</w:t>
      </w:r>
      <w:r>
        <w:rPr>
          <w:spacing w:val="-68"/>
        </w:rPr>
        <w:t xml:space="preserve"> </w:t>
      </w:r>
      <w:r>
        <w:t>influence on decision makers. Gifts, entertainment and hospitality are acceptable</w:t>
      </w:r>
      <w:r>
        <w:rPr>
          <w:spacing w:val="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Entertainment</w:t>
      </w:r>
      <w:r>
        <w:rPr>
          <w:spacing w:val="-5"/>
        </w:rPr>
        <w:t xml:space="preserve"> </w:t>
      </w:r>
      <w:r>
        <w:t>Policy.</w:t>
      </w:r>
    </w:p>
    <w:p w14:paraId="30971550" w14:textId="77777777" w:rsidR="00B91F65" w:rsidRDefault="000A6F0A">
      <w:pPr>
        <w:pStyle w:val="BodyText"/>
        <w:spacing w:before="160" w:line="259" w:lineRule="auto"/>
      </w:pPr>
      <w:r>
        <w:rPr>
          <w:b/>
        </w:rPr>
        <w:t>Facilitation payments</w:t>
      </w:r>
      <w:r>
        <w:t>: are used by businesses or individuals to secure or expedite the</w:t>
      </w:r>
      <w:r>
        <w:rPr>
          <w:spacing w:val="-68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entitlement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right.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excuse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made.</w:t>
      </w:r>
    </w:p>
    <w:p w14:paraId="2F19682B" w14:textId="77777777" w:rsidR="00B91F65" w:rsidRDefault="000A6F0A">
      <w:pPr>
        <w:pStyle w:val="BodyText"/>
        <w:spacing w:before="159" w:line="259" w:lineRule="auto"/>
        <w:ind w:right="231"/>
      </w:pPr>
      <w:r>
        <w:rPr>
          <w:b/>
        </w:rPr>
        <w:t>Reciprocal agreements</w:t>
      </w:r>
      <w:r>
        <w:t>: or any other form of ‘quid pro quo’ are never acceptable</w:t>
      </w:r>
      <w:r>
        <w:rPr>
          <w:spacing w:val="1"/>
        </w:rPr>
        <w:t xml:space="preserve"> </w:t>
      </w:r>
      <w:r>
        <w:t>unless they are legitimate business arrangements which are properly documented and</w:t>
      </w:r>
      <w:r>
        <w:rPr>
          <w:spacing w:val="-68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management.</w:t>
      </w:r>
      <w:r>
        <w:rPr>
          <w:spacing w:val="-7"/>
        </w:rPr>
        <w:t xml:space="preserve"> </w:t>
      </w:r>
      <w:r>
        <w:t>Improper</w:t>
      </w:r>
      <w:r>
        <w:rPr>
          <w:spacing w:val="-6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business,</w:t>
      </w:r>
      <w:r>
        <w:rPr>
          <w:spacing w:val="-7"/>
        </w:rPr>
        <w:t xml:space="preserve"> </w:t>
      </w:r>
      <w:r>
        <w:t>retain</w:t>
      </w:r>
      <w:r>
        <w:rPr>
          <w:spacing w:val="-7"/>
        </w:rPr>
        <w:t xml:space="preserve"> </w:t>
      </w:r>
      <w:r>
        <w:t>existing</w:t>
      </w:r>
      <w:r>
        <w:rPr>
          <w:spacing w:val="-6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made.</w:t>
      </w:r>
    </w:p>
    <w:p w14:paraId="7CBE05BF" w14:textId="77777777" w:rsidR="00B91F65" w:rsidRDefault="000A6F0A">
      <w:pPr>
        <w:pStyle w:val="BodyText"/>
        <w:spacing w:before="159" w:line="259" w:lineRule="auto"/>
        <w:ind w:right="49"/>
      </w:pPr>
      <w:r>
        <w:rPr>
          <w:b/>
        </w:rPr>
        <w:t>Actions by third parties for which the company may be held responsible</w:t>
      </w:r>
      <w:r>
        <w:t>: can</w:t>
      </w:r>
      <w:r>
        <w:rPr>
          <w:spacing w:val="1"/>
        </w:rPr>
        <w:t xml:space="preserve"> </w:t>
      </w:r>
      <w:r>
        <w:t>include a range of people i.e. agents, contractors and consultants, acting on the</w:t>
      </w:r>
      <w:r>
        <w:rPr>
          <w:spacing w:val="1"/>
        </w:rPr>
        <w:t xml:space="preserve"> </w:t>
      </w:r>
      <w:r>
        <w:t>company’s</w:t>
      </w:r>
      <w:r>
        <w:rPr>
          <w:spacing w:val="-8"/>
        </w:rPr>
        <w:t xml:space="preserve"> </w:t>
      </w:r>
      <w:r>
        <w:t>behalf.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diligence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undertaken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engaged. Third parties should only be engaged where there is a clear business rationale</w:t>
      </w:r>
      <w:r>
        <w:rPr>
          <w:spacing w:val="1"/>
        </w:rPr>
        <w:t xml:space="preserve"> </w:t>
      </w:r>
      <w:r>
        <w:t>for doing so, with an appropriate contract. Any payments to third parties should be</w:t>
      </w:r>
      <w:r>
        <w:rPr>
          <w:spacing w:val="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recorded.</w:t>
      </w:r>
    </w:p>
    <w:p w14:paraId="20EF5F35" w14:textId="77777777" w:rsidR="00B91F65" w:rsidRDefault="00B91F65">
      <w:pPr>
        <w:spacing w:line="259" w:lineRule="auto"/>
        <w:sectPr w:rsidR="00B91F65">
          <w:pgSz w:w="11920" w:h="16840"/>
          <w:pgMar w:top="2000" w:right="1340" w:bottom="1380" w:left="1200" w:header="1029" w:footer="1185" w:gutter="0"/>
          <w:cols w:space="720"/>
        </w:sectPr>
      </w:pPr>
    </w:p>
    <w:p w14:paraId="1A24409C" w14:textId="77777777" w:rsidR="00B91F65" w:rsidRDefault="00B91F65">
      <w:pPr>
        <w:pStyle w:val="BodyText"/>
        <w:spacing w:before="11"/>
        <w:ind w:left="0"/>
        <w:rPr>
          <w:sz w:val="14"/>
        </w:rPr>
      </w:pPr>
    </w:p>
    <w:p w14:paraId="7BCF57AA" w14:textId="77777777" w:rsidR="00B91F65" w:rsidRDefault="000A6F0A">
      <w:pPr>
        <w:pStyle w:val="BodyText"/>
        <w:spacing w:before="100" w:line="259" w:lineRule="auto"/>
        <w:ind w:right="231"/>
      </w:pPr>
      <w:r>
        <w:rPr>
          <w:b/>
        </w:rPr>
        <w:t>Record</w:t>
      </w:r>
      <w:r>
        <w:rPr>
          <w:b/>
          <w:spacing w:val="-7"/>
        </w:rPr>
        <w:t xml:space="preserve"> </w:t>
      </w:r>
      <w:r>
        <w:rPr>
          <w:b/>
        </w:rPr>
        <w:t>keeping</w:t>
      </w:r>
      <w:r>
        <w:t>: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exploited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conceal</w:t>
      </w:r>
      <w:r>
        <w:rPr>
          <w:spacing w:val="-7"/>
        </w:rPr>
        <w:t xml:space="preserve"> </w:t>
      </w:r>
      <w:r>
        <w:t>bribes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corrupt</w:t>
      </w:r>
      <w:r>
        <w:rPr>
          <w:spacing w:val="-6"/>
        </w:rPr>
        <w:t xml:space="preserve"> </w:t>
      </w:r>
      <w:r>
        <w:t>practices.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must</w:t>
      </w:r>
      <w:r>
        <w:rPr>
          <w:spacing w:val="-67"/>
        </w:rPr>
        <w:t xml:space="preserve"> </w:t>
      </w:r>
      <w:r>
        <w:t>ensure that we have robust controls in place so that our records are accurate and</w:t>
      </w:r>
      <w:r>
        <w:rPr>
          <w:spacing w:val="1"/>
        </w:rPr>
        <w:t xml:space="preserve"> </w:t>
      </w:r>
      <w:r>
        <w:t>transparent.</w:t>
      </w:r>
    </w:p>
    <w:p w14:paraId="5C632166" w14:textId="77777777" w:rsidR="00B91F65" w:rsidRDefault="000A6F0A">
      <w:pPr>
        <w:pStyle w:val="Heading2"/>
      </w:pPr>
      <w:r>
        <w:t>Employee</w:t>
      </w:r>
      <w:r>
        <w:rPr>
          <w:spacing w:val="-6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concern</w:t>
      </w:r>
    </w:p>
    <w:p w14:paraId="62051DA5" w14:textId="77777777" w:rsidR="00B91F65" w:rsidRDefault="000A6F0A">
      <w:pPr>
        <w:pStyle w:val="BodyText"/>
        <w:spacing w:before="179" w:line="259" w:lineRule="auto"/>
        <w:ind w:right="49"/>
      </w:pPr>
      <w:r>
        <w:t>The</w:t>
      </w:r>
      <w:r>
        <w:rPr>
          <w:spacing w:val="-6"/>
        </w:rPr>
        <w:t xml:space="preserve"> </w:t>
      </w:r>
      <w:r>
        <w:t>preven</w:t>
      </w:r>
      <w:r>
        <w:t>tion,</w:t>
      </w:r>
      <w:r>
        <w:rPr>
          <w:spacing w:val="-6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bribery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corruption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employees throughout the company. If you become aware or suspect that an activity or</w:t>
      </w:r>
      <w:r>
        <w:rPr>
          <w:spacing w:val="1"/>
        </w:rPr>
        <w:t xml:space="preserve"> </w:t>
      </w:r>
      <w:r>
        <w:t>conduct which is proposed or has taken place is a bribe or corrupt, then you have a duty</w:t>
      </w:r>
      <w:r>
        <w:rPr>
          <w:spacing w:val="-6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this.</w:t>
      </w:r>
    </w:p>
    <w:p w14:paraId="794F29BD" w14:textId="77777777" w:rsidR="00B91F65" w:rsidRDefault="000A6F0A">
      <w:pPr>
        <w:pStyle w:val="BodyText"/>
        <w:spacing w:before="160"/>
      </w:pP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Whistle</w:t>
      </w:r>
      <w:r>
        <w:rPr>
          <w:spacing w:val="-6"/>
        </w:rPr>
        <w:t xml:space="preserve"> </w:t>
      </w:r>
      <w:r>
        <w:t>Blowing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details.</w:t>
      </w:r>
    </w:p>
    <w:p w14:paraId="6D013FF4" w14:textId="5B512D76" w:rsidR="00B91F65" w:rsidRDefault="000A6F0A">
      <w:pPr>
        <w:spacing w:before="179" w:line="259" w:lineRule="auto"/>
        <w:ind w:left="240"/>
        <w:rPr>
          <w:b/>
          <w:sz w:val="20"/>
        </w:rPr>
      </w:pP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incidents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 w:rsidR="00865FC5">
        <w:rPr>
          <w:b/>
          <w:sz w:val="20"/>
        </w:rPr>
        <w:t>David Roberts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>Director)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6"/>
          <w:sz w:val="20"/>
        </w:rPr>
        <w:t xml:space="preserve"> </w:t>
      </w:r>
      <w:r w:rsidR="00865FC5">
        <w:rPr>
          <w:b/>
          <w:spacing w:val="-66"/>
          <w:sz w:val="20"/>
        </w:rPr>
        <w:t xml:space="preserve"> </w:t>
      </w:r>
      <w:r w:rsidR="00865FC5">
        <w:rPr>
          <w:b/>
          <w:sz w:val="20"/>
        </w:rPr>
        <w:t xml:space="preserve"> Shaun Bishop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>Director).</w:t>
      </w:r>
    </w:p>
    <w:p w14:paraId="63FF5D10" w14:textId="77777777" w:rsidR="00B91F65" w:rsidRDefault="00B91F65">
      <w:pPr>
        <w:pStyle w:val="BodyText"/>
        <w:spacing w:before="1"/>
        <w:ind w:left="0"/>
        <w:rPr>
          <w:b/>
          <w:sz w:val="30"/>
        </w:rPr>
      </w:pPr>
    </w:p>
    <w:p w14:paraId="56A21E88" w14:textId="00E8E265" w:rsidR="00B91F65" w:rsidRDefault="004E2148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233080" wp14:editId="41D76FCD">
                <wp:simplePos x="0" y="0"/>
                <wp:positionH relativeFrom="page">
                  <wp:posOffset>914400</wp:posOffset>
                </wp:positionH>
                <wp:positionV relativeFrom="paragraph">
                  <wp:posOffset>312420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7EDC" id="Freeform 2" o:spid="_x0000_s1026" style="position:absolute;margin-left:1in;margin-top:24.6pt;width:45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FeLFdncAAAACgEAAA8AAABkcnMvZG93bnJldi54&#10;bWxMT8FKxDAUvAv+Q3iCNzexRKu16aKCIIIUqwe9ZZvYFpOX0mS39e99Pa3HmTczb6bcLt6xg53i&#10;EFDB5UYAs9gGM2Cn4OP96eIGWEwajXYBrYJfG2FbnZ6UujBhxjd7aFLHKARjoRX0KY0F57Htrddx&#10;E0aLdPsOk9eJ4NRxM+mZwr3jmRDX3OsB6UOvR/vY2/an2Xuq4R6u6md8/RSZ43PzUuey/sqVOj9b&#10;7u+AJbukoxjW+uSBijrtwh5NZI6wlLQlKZC3GbBVIGROzG5lJPCq5P8nVH8A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V4sV2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0A6F0A">
        <w:rPr>
          <w:sz w:val="36"/>
        </w:rPr>
        <w:t>C</w:t>
      </w:r>
      <w:r w:rsidR="000A6F0A">
        <w:t>HANGE</w:t>
      </w:r>
      <w:r w:rsidR="000A6F0A">
        <w:rPr>
          <w:spacing w:val="20"/>
        </w:rPr>
        <w:t xml:space="preserve"> </w:t>
      </w:r>
      <w:r w:rsidR="000A6F0A">
        <w:rPr>
          <w:sz w:val="36"/>
        </w:rPr>
        <w:t>H</w:t>
      </w:r>
      <w:r w:rsidR="000A6F0A">
        <w:t>ISTORY</w:t>
      </w:r>
      <w:r w:rsidR="000A6F0A">
        <w:rPr>
          <w:spacing w:val="21"/>
        </w:rPr>
        <w:t xml:space="preserve"> </w:t>
      </w:r>
      <w:r w:rsidR="000A6F0A">
        <w:rPr>
          <w:sz w:val="36"/>
        </w:rPr>
        <w:t>R</w:t>
      </w:r>
      <w:r w:rsidR="000A6F0A">
        <w:t>ECORD</w:t>
      </w:r>
    </w:p>
    <w:p w14:paraId="247A1A94" w14:textId="77777777" w:rsidR="00B91F65" w:rsidRDefault="00B91F65">
      <w:pPr>
        <w:pStyle w:val="BodyText"/>
        <w:ind w:left="0"/>
        <w:rPr>
          <w:rFonts w:ascii="Calibri"/>
          <w:b/>
        </w:rPr>
      </w:pPr>
    </w:p>
    <w:p w14:paraId="7B5A6B11" w14:textId="77777777" w:rsidR="00B91F65" w:rsidRDefault="00B91F65">
      <w:pPr>
        <w:pStyle w:val="BodyText"/>
        <w:spacing w:before="3" w:after="1"/>
        <w:ind w:left="0"/>
        <w:rPr>
          <w:rFonts w:ascii="Calibri"/>
          <w:b/>
          <w:sz w:val="27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B91F65" w14:paraId="26471A4A" w14:textId="77777777">
        <w:trPr>
          <w:trHeight w:val="210"/>
        </w:trPr>
        <w:tc>
          <w:tcPr>
            <w:tcW w:w="740" w:type="dxa"/>
          </w:tcPr>
          <w:p w14:paraId="56CA5A12" w14:textId="77777777" w:rsidR="00B91F65" w:rsidRDefault="000A6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2BEE37C9" w14:textId="77777777" w:rsidR="00B91F65" w:rsidRDefault="000A6F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6CDEEC4A" w14:textId="77777777" w:rsidR="00B91F65" w:rsidRDefault="000A6F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3F1BBDA8" w14:textId="77777777" w:rsidR="00B91F65" w:rsidRDefault="000A6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2647A9BA" w14:textId="77777777" w:rsidR="00B91F65" w:rsidRDefault="000A6F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B91F65" w14:paraId="26DB51C4" w14:textId="77777777">
        <w:trPr>
          <w:trHeight w:val="490"/>
        </w:trPr>
        <w:tc>
          <w:tcPr>
            <w:tcW w:w="740" w:type="dxa"/>
          </w:tcPr>
          <w:p w14:paraId="10C85AEF" w14:textId="77777777" w:rsidR="00B91F65" w:rsidRDefault="000A6F0A">
            <w:pPr>
              <w:pStyle w:val="TableParagraph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71553253" w14:textId="77777777" w:rsidR="00B91F65" w:rsidRDefault="000A6F0A">
            <w:pPr>
              <w:pStyle w:val="TableParagraph"/>
              <w:spacing w:before="10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6C78A07F" w14:textId="6A9B5483" w:rsidR="00B91F65" w:rsidRDefault="00865FC5">
            <w:pPr>
              <w:pStyle w:val="TableParagraph"/>
              <w:spacing w:before="10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6AB21C33" w14:textId="4C7321C5" w:rsidR="00B91F65" w:rsidRDefault="00865FC5">
            <w:pPr>
              <w:pStyle w:val="TableParagraph"/>
              <w:spacing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4DF0B84D" w14:textId="02D5A651" w:rsidR="00B91F65" w:rsidRDefault="000A6F0A">
            <w:pPr>
              <w:pStyle w:val="TableParagraph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865FC5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865FC5">
              <w:rPr>
                <w:sz w:val="20"/>
              </w:rPr>
              <w:t>2</w:t>
            </w:r>
          </w:p>
        </w:tc>
      </w:tr>
      <w:tr w:rsidR="00B91F65" w14:paraId="49A4CCD0" w14:textId="77777777">
        <w:trPr>
          <w:trHeight w:val="209"/>
        </w:trPr>
        <w:tc>
          <w:tcPr>
            <w:tcW w:w="740" w:type="dxa"/>
          </w:tcPr>
          <w:p w14:paraId="46DCA657" w14:textId="2322C41C" w:rsidR="00B91F65" w:rsidRDefault="00B91F65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</w:tcPr>
          <w:p w14:paraId="19E64527" w14:textId="35F52DFC" w:rsidR="00B91F65" w:rsidRDefault="00B91F65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31F7B213" w14:textId="19F1FC75" w:rsidR="00B91F65" w:rsidRDefault="00B91F65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067752A1" w14:textId="736EDB29" w:rsidR="00B91F65" w:rsidRDefault="00B91F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AA9A828" w14:textId="7EDA98BF" w:rsidR="00B91F65" w:rsidRDefault="00B91F65">
            <w:pPr>
              <w:pStyle w:val="TableParagraph"/>
              <w:rPr>
                <w:sz w:val="20"/>
              </w:rPr>
            </w:pPr>
          </w:p>
        </w:tc>
      </w:tr>
      <w:tr w:rsidR="00B91F65" w14:paraId="1C6D3949" w14:textId="77777777">
        <w:trPr>
          <w:trHeight w:val="230"/>
        </w:trPr>
        <w:tc>
          <w:tcPr>
            <w:tcW w:w="740" w:type="dxa"/>
          </w:tcPr>
          <w:p w14:paraId="52522FF0" w14:textId="77777777" w:rsidR="00B91F65" w:rsidRDefault="00B91F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3605E500" w14:textId="77777777" w:rsidR="00B91F65" w:rsidRDefault="00B91F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1B2F1089" w14:textId="77777777" w:rsidR="00B91F65" w:rsidRDefault="00B91F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79A21F2" w14:textId="77777777" w:rsidR="00B91F65" w:rsidRDefault="00B91F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F153A5F" w14:textId="77777777" w:rsidR="00B91F65" w:rsidRDefault="00B91F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53B7937" w14:textId="77777777" w:rsidR="000A6F0A" w:rsidRDefault="000A6F0A"/>
    <w:sectPr w:rsidR="000A6F0A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4B51" w14:textId="77777777" w:rsidR="000A6F0A" w:rsidRDefault="000A6F0A">
      <w:r>
        <w:separator/>
      </w:r>
    </w:p>
  </w:endnote>
  <w:endnote w:type="continuationSeparator" w:id="0">
    <w:p w14:paraId="69737C95" w14:textId="77777777" w:rsidR="000A6F0A" w:rsidRDefault="000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6D2" w14:textId="130344BD" w:rsidR="00B91F65" w:rsidRDefault="004E214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BCB1CA5" wp14:editId="3140838B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8C2D3" w14:textId="77777777" w:rsidR="00B91F65" w:rsidRDefault="000A6F0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B1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0358C2D3" w14:textId="77777777" w:rsidR="00B91F65" w:rsidRDefault="000A6F0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E8C0" w14:textId="77777777" w:rsidR="000A6F0A" w:rsidRDefault="000A6F0A">
      <w:r>
        <w:separator/>
      </w:r>
    </w:p>
  </w:footnote>
  <w:footnote w:type="continuationSeparator" w:id="0">
    <w:p w14:paraId="73F9A3E1" w14:textId="77777777" w:rsidR="000A6F0A" w:rsidRDefault="000A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EA7E" w14:textId="7FD6A042" w:rsidR="00B91F65" w:rsidRDefault="004E214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1F4EC43D" wp14:editId="27A1A8D4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136775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77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F6F13" w14:textId="77777777" w:rsidR="00865FC5" w:rsidRDefault="00865FC5" w:rsidP="00865FC5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29A50F1C" w14:textId="77777777" w:rsidR="00865FC5" w:rsidRDefault="00865FC5" w:rsidP="00865FC5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7A3FEBCF" w14:textId="32DFD8DD" w:rsidR="00B91F65" w:rsidRDefault="00B91F65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EC4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68.25pt;height:50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sZ1wEAAJEDAAAOAAAAZHJzL2Uyb0RvYy54bWysU9tu2zAMfR+wfxD0vjhJl3Qw4hRdiw4D&#10;ugvQ7QNoWbaF2aJGKbGzrx8lx+kub8NeBJqiDs85pHc3Y9+JoyZv0BZytVhKoa3CytimkF+/PLx6&#10;I4UPYCvo0OpCnrSXN/uXL3aDy/UaW+wqTYJBrM8HV8g2BJdnmVet7sEv0GnLlzVSD4E/qckqgoHR&#10;+y5bL5fbbECqHKHS3nP2frqU+4Rf11qFT3XtdRBdIZlbSCels4xntt9B3hC41qgzDfgHFj0Yy00v&#10;UPcQQBzI/AXVG0XosQ4LhX2GdW2UThpYzWr5h5qnFpxOWtgc7y42+f8Hqz4en9xnEmF8iyMPMInw&#10;7hHVNy8s3rVgG31LhEOroeLGq2hZNjifn59Gq33uI0g5fMCKhwyHgAlorKmPrrBOweg8gNPFdD0G&#10;oTi5Xl1tr683Uii+276+Wm82qQXk82tHPrzT2IsYFJJ4qAkdjo8+RDaQzyWxmcUH03VpsJ39LcGF&#10;MZPYR8IT9TCWI1dHFSVWJ9ZBOO0J7zUHLdIPKQbekUL67wcgLUX33rIXcaHmgOagnAOwip8WMkgx&#10;hXdhWryDI9O0jDy5bfGW/apNkvLM4syT554Unnc0Ltav36nq+U/a/wQAAP//AwBQSwMEFAAGAAgA&#10;AAAhAESRLmfhAAAADAEAAA8AAABkcnMvZG93bnJldi54bWxMj81OwzAQhO9IvIO1SNyo3Yj+hThV&#10;heCEVJGmB45OvE2sxusQu214+7onehzNaOabbD3ajp1x8MaRhOlEAEOqnTbUSNiXny9LYD4o0qpz&#10;hBL+0MM6f3zIVKrdhQo870LDYgn5VEloQ+hTzn3dolV+4nqk6B3cYFWIcmi4HtQlltuOJ0LMuVWG&#10;4kKrenxvsT7uTlbC5oeKD/O7rb6LQ2HKciXoa36U8vlp3LwBCziG/zDc8CM65JGpcifSnnUSFq+z&#10;+CVEQ4gVsFtCLKczYJWERCQJ8Dzj9yfyKwAAAP//AwBQSwECLQAUAAYACAAAACEAtoM4kv4AAADh&#10;AQAAEwAAAAAAAAAAAAAAAAAAAAAAW0NvbnRlbnRfVHlwZXNdLnhtbFBLAQItABQABgAIAAAAIQA4&#10;/SH/1gAAAJQBAAALAAAAAAAAAAAAAAAAAC8BAABfcmVscy8ucmVsc1BLAQItABQABgAIAAAAIQBS&#10;EQsZ1wEAAJEDAAAOAAAAAAAAAAAAAAAAAC4CAABkcnMvZTJvRG9jLnhtbFBLAQItABQABgAIAAAA&#10;IQBEkS5n4QAAAAwBAAAPAAAAAAAAAAAAAAAAADEEAABkcnMvZG93bnJldi54bWxQSwUGAAAAAAQA&#10;BADzAAAAPwUAAAAA&#10;" filled="f" stroked="f">
              <v:textbox inset="0,0,0,0">
                <w:txbxContent>
                  <w:p w14:paraId="508F6F13" w14:textId="77777777" w:rsidR="00865FC5" w:rsidRDefault="00865FC5" w:rsidP="00865FC5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29A50F1C" w14:textId="77777777" w:rsidR="00865FC5" w:rsidRDefault="00865FC5" w:rsidP="00865FC5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7A3FEBCF" w14:textId="32DFD8DD" w:rsidR="00B91F65" w:rsidRDefault="00B91F65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4417"/>
    <w:multiLevelType w:val="hybridMultilevel"/>
    <w:tmpl w:val="EE6A1086"/>
    <w:lvl w:ilvl="0" w:tplc="28BC0EB2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18E208E4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7D2A131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7122C98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C3A06E3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225A2C3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0DB4042A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3584911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009A90D4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2E3BDB"/>
    <w:multiLevelType w:val="hybridMultilevel"/>
    <w:tmpl w:val="DC8C614C"/>
    <w:lvl w:ilvl="0" w:tplc="083086B4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0EDC8718">
      <w:numFmt w:val="bullet"/>
      <w:lvlText w:val="•"/>
      <w:lvlJc w:val="left"/>
      <w:pPr>
        <w:ind w:left="1550" w:hanging="435"/>
      </w:pPr>
      <w:rPr>
        <w:rFonts w:hint="default"/>
        <w:lang w:val="en-US" w:eastAsia="en-US" w:bidi="ar-SA"/>
      </w:rPr>
    </w:lvl>
    <w:lvl w:ilvl="2" w:tplc="3CC01BAA">
      <w:numFmt w:val="bullet"/>
      <w:lvlText w:val="•"/>
      <w:lvlJc w:val="left"/>
      <w:pPr>
        <w:ind w:left="2420" w:hanging="435"/>
      </w:pPr>
      <w:rPr>
        <w:rFonts w:hint="default"/>
        <w:lang w:val="en-US" w:eastAsia="en-US" w:bidi="ar-SA"/>
      </w:rPr>
    </w:lvl>
    <w:lvl w:ilvl="3" w:tplc="C7A24476">
      <w:numFmt w:val="bullet"/>
      <w:lvlText w:val="•"/>
      <w:lvlJc w:val="left"/>
      <w:pPr>
        <w:ind w:left="3290" w:hanging="435"/>
      </w:pPr>
      <w:rPr>
        <w:rFonts w:hint="default"/>
        <w:lang w:val="en-US" w:eastAsia="en-US" w:bidi="ar-SA"/>
      </w:rPr>
    </w:lvl>
    <w:lvl w:ilvl="4" w:tplc="B8D8E608">
      <w:numFmt w:val="bullet"/>
      <w:lvlText w:val="•"/>
      <w:lvlJc w:val="left"/>
      <w:pPr>
        <w:ind w:left="4160" w:hanging="435"/>
      </w:pPr>
      <w:rPr>
        <w:rFonts w:hint="default"/>
        <w:lang w:val="en-US" w:eastAsia="en-US" w:bidi="ar-SA"/>
      </w:rPr>
    </w:lvl>
    <w:lvl w:ilvl="5" w:tplc="829887C2">
      <w:numFmt w:val="bullet"/>
      <w:lvlText w:val="•"/>
      <w:lvlJc w:val="left"/>
      <w:pPr>
        <w:ind w:left="5030" w:hanging="435"/>
      </w:pPr>
      <w:rPr>
        <w:rFonts w:hint="default"/>
        <w:lang w:val="en-US" w:eastAsia="en-US" w:bidi="ar-SA"/>
      </w:rPr>
    </w:lvl>
    <w:lvl w:ilvl="6" w:tplc="AF468F96">
      <w:numFmt w:val="bullet"/>
      <w:lvlText w:val="•"/>
      <w:lvlJc w:val="left"/>
      <w:pPr>
        <w:ind w:left="5900" w:hanging="435"/>
      </w:pPr>
      <w:rPr>
        <w:rFonts w:hint="default"/>
        <w:lang w:val="en-US" w:eastAsia="en-US" w:bidi="ar-SA"/>
      </w:rPr>
    </w:lvl>
    <w:lvl w:ilvl="7" w:tplc="E3D4DC68">
      <w:numFmt w:val="bullet"/>
      <w:lvlText w:val="•"/>
      <w:lvlJc w:val="left"/>
      <w:pPr>
        <w:ind w:left="6770" w:hanging="435"/>
      </w:pPr>
      <w:rPr>
        <w:rFonts w:hint="default"/>
        <w:lang w:val="en-US" w:eastAsia="en-US" w:bidi="ar-SA"/>
      </w:rPr>
    </w:lvl>
    <w:lvl w:ilvl="8" w:tplc="3B520150">
      <w:numFmt w:val="bullet"/>
      <w:lvlText w:val="•"/>
      <w:lvlJc w:val="left"/>
      <w:pPr>
        <w:ind w:left="7640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5"/>
    <w:rsid w:val="000A6F0A"/>
    <w:rsid w:val="004E2148"/>
    <w:rsid w:val="00865FC5"/>
    <w:rsid w:val="00B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A76E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ind w:left="90"/>
    </w:pPr>
  </w:style>
  <w:style w:type="paragraph" w:styleId="Header">
    <w:name w:val="header"/>
    <w:basedOn w:val="Normal"/>
    <w:link w:val="HeaderChar"/>
    <w:uiPriority w:val="99"/>
    <w:unhideWhenUsed/>
    <w:rsid w:val="00865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FC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5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DOC02 Bribery &amp; Corruption.docx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DOC02 Bribery &amp; Corruption.docx</dc:title>
  <dc:creator>Jenny</dc:creator>
  <cp:lastModifiedBy>Jenny Dawson</cp:lastModifiedBy>
  <cp:revision>2</cp:revision>
  <dcterms:created xsi:type="dcterms:W3CDTF">2022-01-17T13:31:00Z</dcterms:created>
  <dcterms:modified xsi:type="dcterms:W3CDTF">2022-01-17T13:31:00Z</dcterms:modified>
</cp:coreProperties>
</file>